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1D2" w:rsidRPr="000E71D2" w:rsidRDefault="000E71D2" w:rsidP="000E71D2">
      <w:pPr>
        <w:tabs>
          <w:tab w:val="left" w:pos="9214"/>
        </w:tabs>
        <w:spacing w:after="0" w:line="240" w:lineRule="auto"/>
        <w:ind w:right="-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71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</w:t>
      </w:r>
    </w:p>
    <w:p w:rsidR="000E71D2" w:rsidRPr="000E71D2" w:rsidRDefault="000E71D2" w:rsidP="000E71D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E71D2" w:rsidRPr="000E71D2" w:rsidRDefault="00F46332" w:rsidP="00F46332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F46332">
        <w:rPr>
          <w:rFonts w:ascii="Times New Roman" w:hAnsi="Times New Roman" w:cs="Times New Roman"/>
          <w:sz w:val="24"/>
          <w:szCs w:val="24"/>
        </w:rPr>
        <w:t xml:space="preserve">ОТЧЕТ О ДОСТИЖЕНИИ ЦЕЛЕВЫХ ПОКАЗАТЕЛЕЙ ПЛАНА МЕРОПРИЯТИЙ </w:t>
      </w:r>
    </w:p>
    <w:p w:rsidR="000E71D2" w:rsidRPr="000E71D2" w:rsidRDefault="000E71D2" w:rsidP="000E71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E71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 СОДЕЙСТВИЮ РАЗВИТИЮ КОНКУРЕНЦИИ НА ТЕРРИТОРИИ СЛЮДЯНСКОГО МУНИЦИПАЛЬНОГО РАЙОНА </w:t>
      </w:r>
    </w:p>
    <w:p w:rsidR="000E71D2" w:rsidRPr="000E71D2" w:rsidRDefault="00F46332" w:rsidP="000E71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 </w:t>
      </w:r>
      <w:r w:rsidR="000E71D2" w:rsidRPr="000E71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="000E71D2" w:rsidRPr="000E71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</w:t>
      </w:r>
    </w:p>
    <w:p w:rsidR="00F33A6D" w:rsidRDefault="00F33A6D" w:rsidP="000E71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14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4"/>
        <w:gridCol w:w="2585"/>
        <w:gridCol w:w="1330"/>
        <w:gridCol w:w="3568"/>
        <w:gridCol w:w="1204"/>
        <w:gridCol w:w="1204"/>
        <w:gridCol w:w="1204"/>
        <w:gridCol w:w="1239"/>
        <w:gridCol w:w="2146"/>
      </w:tblGrid>
      <w:tr w:rsidR="000E71D2" w:rsidRPr="000E71D2" w:rsidTr="00F46332">
        <w:trPr>
          <w:trHeight w:val="20"/>
          <w:tblHeader/>
        </w:trPr>
        <w:tc>
          <w:tcPr>
            <w:tcW w:w="0" w:type="auto"/>
            <w:vMerge w:val="restart"/>
            <w:shd w:val="clear" w:color="auto" w:fill="D9D9D9"/>
          </w:tcPr>
          <w:p w:rsidR="000E71D2" w:rsidRPr="000E71D2" w:rsidRDefault="000E71D2" w:rsidP="000E7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0E7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0E7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0E7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vMerge w:val="restart"/>
            <w:shd w:val="clear" w:color="auto" w:fill="D9D9D9"/>
          </w:tcPr>
          <w:p w:rsidR="000E71D2" w:rsidRPr="000E71D2" w:rsidRDefault="000E71D2" w:rsidP="000E7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0" w:type="auto"/>
            <w:vMerge w:val="restart"/>
            <w:shd w:val="clear" w:color="auto" w:fill="D9D9D9"/>
          </w:tcPr>
          <w:p w:rsidR="000E71D2" w:rsidRPr="000E71D2" w:rsidRDefault="000E71D2" w:rsidP="000E7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исполнения</w:t>
            </w:r>
          </w:p>
        </w:tc>
        <w:tc>
          <w:tcPr>
            <w:tcW w:w="3568" w:type="dxa"/>
            <w:vMerge w:val="restart"/>
            <w:shd w:val="clear" w:color="auto" w:fill="D9D9D9"/>
          </w:tcPr>
          <w:p w:rsidR="000E71D2" w:rsidRPr="000E71D2" w:rsidRDefault="000E71D2" w:rsidP="000E7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  <w:r w:rsidRPr="000E7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целевого показателя, </w:t>
            </w:r>
            <w:r w:rsidRPr="000E7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единица измерения</w:t>
            </w:r>
          </w:p>
        </w:tc>
        <w:tc>
          <w:tcPr>
            <w:tcW w:w="4851" w:type="dxa"/>
            <w:gridSpan w:val="4"/>
            <w:shd w:val="clear" w:color="auto" w:fill="D9D9D9"/>
          </w:tcPr>
          <w:p w:rsidR="000E71D2" w:rsidRPr="000E71D2" w:rsidRDefault="000E71D2" w:rsidP="000E7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целевого показателя</w:t>
            </w:r>
          </w:p>
        </w:tc>
        <w:tc>
          <w:tcPr>
            <w:tcW w:w="2146" w:type="dxa"/>
            <w:vMerge w:val="restart"/>
            <w:shd w:val="clear" w:color="auto" w:fill="D9D9D9"/>
          </w:tcPr>
          <w:p w:rsidR="000E71D2" w:rsidRPr="000E71D2" w:rsidRDefault="000E71D2" w:rsidP="000E7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Ответственный </w:t>
            </w:r>
            <w:r w:rsidRPr="000E7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исполнитель</w:t>
            </w:r>
          </w:p>
        </w:tc>
      </w:tr>
      <w:tr w:rsidR="00F46332" w:rsidRPr="000E71D2" w:rsidTr="00F46332">
        <w:trPr>
          <w:trHeight w:val="20"/>
          <w:tblHeader/>
        </w:trPr>
        <w:tc>
          <w:tcPr>
            <w:tcW w:w="0" w:type="auto"/>
            <w:vMerge/>
            <w:shd w:val="clear" w:color="auto" w:fill="D9D9D9"/>
          </w:tcPr>
          <w:p w:rsidR="00F46332" w:rsidRPr="000E71D2" w:rsidRDefault="00F46332" w:rsidP="000E7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9D9D9"/>
          </w:tcPr>
          <w:p w:rsidR="00F46332" w:rsidRPr="000E71D2" w:rsidRDefault="00F46332" w:rsidP="000E7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9D9D9"/>
          </w:tcPr>
          <w:p w:rsidR="00F46332" w:rsidRPr="000E71D2" w:rsidRDefault="00F46332" w:rsidP="000E7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68" w:type="dxa"/>
            <w:vMerge/>
            <w:shd w:val="clear" w:color="auto" w:fill="D9D9D9"/>
          </w:tcPr>
          <w:p w:rsidR="00F46332" w:rsidRPr="000E71D2" w:rsidRDefault="00F46332" w:rsidP="000E7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D9D9D9"/>
          </w:tcPr>
          <w:p w:rsidR="00F46332" w:rsidRPr="000E71D2" w:rsidRDefault="00F46332" w:rsidP="000E7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01.01.2022</w:t>
            </w:r>
          </w:p>
          <w:p w:rsidR="00F46332" w:rsidRPr="000E71D2" w:rsidRDefault="00F46332" w:rsidP="000E7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(факт)</w:t>
            </w:r>
          </w:p>
        </w:tc>
        <w:tc>
          <w:tcPr>
            <w:tcW w:w="0" w:type="auto"/>
            <w:shd w:val="clear" w:color="auto" w:fill="D9D9D9"/>
          </w:tcPr>
          <w:p w:rsidR="00F46332" w:rsidRPr="000E71D2" w:rsidRDefault="00F46332" w:rsidP="000E7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31.12.2022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(факт)</w:t>
            </w:r>
          </w:p>
        </w:tc>
        <w:tc>
          <w:tcPr>
            <w:tcW w:w="0" w:type="auto"/>
            <w:shd w:val="clear" w:color="auto" w:fill="D9D9D9"/>
          </w:tcPr>
          <w:p w:rsidR="00F46332" w:rsidRPr="000E71D2" w:rsidRDefault="00F46332" w:rsidP="000E7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31.12.2023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(план)</w:t>
            </w:r>
          </w:p>
        </w:tc>
        <w:tc>
          <w:tcPr>
            <w:tcW w:w="1239" w:type="dxa"/>
            <w:shd w:val="clear" w:color="auto" w:fill="D9D9D9"/>
          </w:tcPr>
          <w:p w:rsidR="00F46332" w:rsidRDefault="00F46332" w:rsidP="000E7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31.12.2023</w:t>
            </w:r>
          </w:p>
          <w:p w:rsidR="00F46332" w:rsidRPr="000E71D2" w:rsidRDefault="00F46332" w:rsidP="000E7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(факт)</w:t>
            </w:r>
          </w:p>
        </w:tc>
        <w:tc>
          <w:tcPr>
            <w:tcW w:w="2146" w:type="dxa"/>
            <w:vMerge/>
            <w:shd w:val="clear" w:color="auto" w:fill="D9D9D9"/>
          </w:tcPr>
          <w:p w:rsidR="00F46332" w:rsidRPr="000E71D2" w:rsidRDefault="00F46332" w:rsidP="000E7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E71D2" w:rsidRPr="000E71D2" w:rsidTr="00F46332">
        <w:trPr>
          <w:trHeight w:val="20"/>
        </w:trPr>
        <w:tc>
          <w:tcPr>
            <w:tcW w:w="15144" w:type="dxa"/>
            <w:gridSpan w:val="9"/>
            <w:shd w:val="clear" w:color="auto" w:fill="FFFFFF"/>
          </w:tcPr>
          <w:p w:rsidR="000E71D2" w:rsidRPr="000E71D2" w:rsidRDefault="000E71D2" w:rsidP="000E71D2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71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Раздел 1. План мероприятий по развитию конкуренции на товарных рынках, </w:t>
            </w:r>
          </w:p>
          <w:p w:rsidR="000E71D2" w:rsidRPr="000E71D2" w:rsidRDefault="000E71D2" w:rsidP="000E71D2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0E71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утвержденных</w:t>
            </w:r>
            <w:proofErr w:type="gramEnd"/>
            <w:r w:rsidRPr="000E71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распоряжением Правительства Российской Федерации от 17 апреля 2019 года № 768-р</w:t>
            </w:r>
          </w:p>
        </w:tc>
      </w:tr>
      <w:tr w:rsidR="000E71D2" w:rsidRPr="000E71D2" w:rsidTr="00F46332">
        <w:trPr>
          <w:trHeight w:val="20"/>
        </w:trPr>
        <w:tc>
          <w:tcPr>
            <w:tcW w:w="0" w:type="auto"/>
            <w:vMerge w:val="restart"/>
          </w:tcPr>
          <w:p w:rsidR="000E71D2" w:rsidRPr="000E71D2" w:rsidRDefault="000E71D2" w:rsidP="000E7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71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14480" w:type="dxa"/>
            <w:gridSpan w:val="8"/>
            <w:shd w:val="clear" w:color="auto" w:fill="FFFFFF"/>
          </w:tcPr>
          <w:p w:rsidR="000E71D2" w:rsidRPr="000E71D2" w:rsidRDefault="000E71D2" w:rsidP="000E71D2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71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Рынок услуг дошкольного образования</w:t>
            </w:r>
          </w:p>
        </w:tc>
      </w:tr>
      <w:tr w:rsidR="000E71D2" w:rsidRPr="000E71D2" w:rsidTr="00417F0A">
        <w:trPr>
          <w:trHeight w:val="254"/>
        </w:trPr>
        <w:tc>
          <w:tcPr>
            <w:tcW w:w="0" w:type="auto"/>
            <w:vMerge/>
          </w:tcPr>
          <w:p w:rsidR="000E71D2" w:rsidRPr="000E71D2" w:rsidRDefault="000E71D2" w:rsidP="000E7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80" w:type="dxa"/>
            <w:gridSpan w:val="8"/>
            <w:shd w:val="clear" w:color="auto" w:fill="FFFFFF" w:themeFill="background1"/>
          </w:tcPr>
          <w:p w:rsidR="00417F0A" w:rsidRPr="00ED059D" w:rsidRDefault="00417F0A" w:rsidP="00417F0A">
            <w:pPr>
              <w:shd w:val="clear" w:color="auto" w:fill="FFFFFF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5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Оценка текущего состояния: </w:t>
            </w:r>
            <w:r w:rsidRPr="00ED0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Конкурентная среда на рынке услуг дошкольного образования продолжает характеризоваться существенным преобладанием муниципальных образовательных организаций над частными образовательными организациями на территории </w:t>
            </w:r>
            <w:proofErr w:type="spellStart"/>
            <w:r w:rsidRPr="00ED0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Слюдянского</w:t>
            </w:r>
            <w:proofErr w:type="spellEnd"/>
            <w:r w:rsidRPr="00ED0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района.</w:t>
            </w:r>
          </w:p>
          <w:p w:rsidR="00417F0A" w:rsidRPr="00ED059D" w:rsidRDefault="00417F0A" w:rsidP="00417F0A">
            <w:pPr>
              <w:shd w:val="clear" w:color="auto" w:fill="FFFFFF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состоянию на 31.12.2023 г. доступность услуг дошкольного образования в </w:t>
            </w:r>
            <w:proofErr w:type="spellStart"/>
            <w:r w:rsidRPr="00ED0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Слюдянском</w:t>
            </w:r>
            <w:proofErr w:type="spellEnd"/>
            <w:r w:rsidRPr="00ED0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муниципальном районе по данным автоматизированной информационной системы «Комплектование дошкольных образовательных учреждений» для возрастной группы от 2 месяцев до 3 лет составляет 59% (в возрастной группе от трех до семи лет – 100%).</w:t>
            </w:r>
          </w:p>
          <w:p w:rsidR="00417F0A" w:rsidRPr="00ED059D" w:rsidRDefault="00417F0A" w:rsidP="00417F0A">
            <w:pPr>
              <w:shd w:val="clear" w:color="auto" w:fill="FFFFFF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регистрационном учете для устройства в дошкольную образовательную организацию, состоит 383 ребенка, из них максимальную потребность испытывают около 100 детей, родители (законные представители) которых получают государственные меры социальной поддержки и не имеют возможности выхода на работу. </w:t>
            </w:r>
            <w:proofErr w:type="gramStart"/>
            <w:r w:rsidRPr="00ED0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Решения, принятые по итогам заседания Координационного совета по реализации Национальной стратегии действий в интересах детей на 2012-2017 годы, Указ Президента Российской Федерации от 7 мая 2018 года № 204 «О национальных целях и стратегических задачах развития Российской Федерации на период до 2024 года» требуют достижения к 2024 году 100% доступности услуг дошкольного образования для детей возрастной группы от 2 месяцев до</w:t>
            </w:r>
            <w:proofErr w:type="gramEnd"/>
            <w:r w:rsidRPr="00ED0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 лет. Решение этой задачи возможно, в том числе за счет привлечения частных дошкольных образовательных организаций.</w:t>
            </w:r>
          </w:p>
          <w:p w:rsidR="00417F0A" w:rsidRPr="00ED059D" w:rsidRDefault="00417F0A" w:rsidP="00417F0A">
            <w:pPr>
              <w:shd w:val="clear" w:color="auto" w:fill="FFFFFF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территории </w:t>
            </w:r>
            <w:proofErr w:type="spellStart"/>
            <w:r w:rsidRPr="00ED0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Слюдянского</w:t>
            </w:r>
            <w:proofErr w:type="spellEnd"/>
            <w:r w:rsidRPr="00ED0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реализуется муниципальный проект «Содействие занятости женщин - создание условий дошкольного образования для детей в возрасте до трех лет», в рамках которого предусмотрено создание условий для поддержки негосударственных форм дошкольного образования и государственно-частного партнерства. </w:t>
            </w:r>
          </w:p>
          <w:p w:rsidR="00417F0A" w:rsidRPr="00ED059D" w:rsidRDefault="00417F0A" w:rsidP="00417F0A">
            <w:pPr>
              <w:shd w:val="clear" w:color="auto" w:fill="FFFFFF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Цели: </w:t>
            </w:r>
          </w:p>
          <w:p w:rsidR="00417F0A" w:rsidRPr="00ED059D" w:rsidRDefault="00417F0A" w:rsidP="00417F0A">
            <w:pPr>
              <w:shd w:val="clear" w:color="auto" w:fill="FFFFFF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Pr="00ED0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Развитие механизмов поддержки некоммерческих организаций, оказывающих услуги по присмотру и уходу за детьми дошкольного возраста;</w:t>
            </w:r>
          </w:p>
          <w:p w:rsidR="00417F0A" w:rsidRPr="00ED059D" w:rsidRDefault="00417F0A" w:rsidP="00417F0A">
            <w:pPr>
              <w:shd w:val="clear" w:color="auto" w:fill="FFFFFF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</w:t>
            </w:r>
            <w:r w:rsidRPr="00ED0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 xml:space="preserve">Повышение доступности услуг дошкольного образования в лицензированных частных дошкольных образовательных организациях </w:t>
            </w:r>
            <w:proofErr w:type="spellStart"/>
            <w:r w:rsidRPr="00ED0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Слюдянского</w:t>
            </w:r>
            <w:proofErr w:type="spellEnd"/>
            <w:r w:rsidRPr="00ED0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района.</w:t>
            </w:r>
          </w:p>
          <w:p w:rsidR="000E71D2" w:rsidRPr="00417F0A" w:rsidRDefault="00417F0A" w:rsidP="00417F0A">
            <w:pPr>
              <w:shd w:val="clear" w:color="auto" w:fill="FFFFFF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</w:pPr>
            <w:r w:rsidRPr="00ED0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Проблема: небольшое количество частных дошкольных образовательных организаций (в том числе индивидуальных предпринимателей), реализующих основную образовательную программу дошкольного образования.</w:t>
            </w:r>
          </w:p>
        </w:tc>
      </w:tr>
      <w:tr w:rsidR="00F46332" w:rsidRPr="000E71D2" w:rsidTr="00ED059D">
        <w:trPr>
          <w:trHeight w:val="2187"/>
        </w:trPr>
        <w:tc>
          <w:tcPr>
            <w:tcW w:w="0" w:type="auto"/>
            <w:vMerge/>
          </w:tcPr>
          <w:p w:rsidR="00F46332" w:rsidRPr="000E71D2" w:rsidRDefault="00F46332" w:rsidP="000E7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83" w:type="dxa"/>
            <w:gridSpan w:val="3"/>
          </w:tcPr>
          <w:p w:rsidR="00F46332" w:rsidRPr="000E71D2" w:rsidRDefault="00F46332" w:rsidP="000E71D2">
            <w:pPr>
              <w:tabs>
                <w:tab w:val="left" w:pos="709"/>
                <w:tab w:val="left" w:pos="851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71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Ключевой целевой показатель эффективности: </w:t>
            </w:r>
          </w:p>
          <w:p w:rsidR="00F46332" w:rsidRPr="000E71D2" w:rsidRDefault="00F46332" w:rsidP="000E71D2">
            <w:pPr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E7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обучающихся дошкольного возраста в частных образовательных организациях, у индивидуальных предпринимателей, реализующих основные общеобразовательные программы - образовательные программы дошкольного образования, в общей численности обучающихся дошкольного возраста в образовательных организациях, у индивидуальных предпринимателей, реализующих основные общеобразовательные программы - образовательные программы дошкольного образования, %</w:t>
            </w:r>
          </w:p>
        </w:tc>
        <w:tc>
          <w:tcPr>
            <w:tcW w:w="0" w:type="auto"/>
            <w:shd w:val="clear" w:color="auto" w:fill="FFFFFF"/>
          </w:tcPr>
          <w:p w:rsidR="00F46332" w:rsidRPr="000E71D2" w:rsidRDefault="00F46332" w:rsidP="000E71D2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14,3</w:t>
            </w:r>
          </w:p>
        </w:tc>
        <w:tc>
          <w:tcPr>
            <w:tcW w:w="0" w:type="auto"/>
            <w:shd w:val="clear" w:color="auto" w:fill="FFFFFF"/>
          </w:tcPr>
          <w:p w:rsidR="00F46332" w:rsidRPr="000E71D2" w:rsidRDefault="00F46332" w:rsidP="000E71D2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shd w:val="clear" w:color="auto" w:fill="auto"/>
          </w:tcPr>
          <w:p w:rsidR="00F46332" w:rsidRPr="000E71D2" w:rsidRDefault="00F46332" w:rsidP="000E71D2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39" w:type="dxa"/>
            <w:shd w:val="clear" w:color="auto" w:fill="FFFFFF" w:themeFill="background1"/>
          </w:tcPr>
          <w:p w:rsidR="00F46332" w:rsidRPr="00417F0A" w:rsidRDefault="00417F0A" w:rsidP="000E71D2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12,6</w:t>
            </w:r>
          </w:p>
        </w:tc>
        <w:tc>
          <w:tcPr>
            <w:tcW w:w="2146" w:type="dxa"/>
          </w:tcPr>
          <w:p w:rsidR="00F46332" w:rsidRPr="000E71D2" w:rsidRDefault="00F46332" w:rsidP="000E71D2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МКУ «Комитет по социальной политике и культуре </w:t>
            </w:r>
            <w:proofErr w:type="spellStart"/>
            <w:r w:rsidRPr="000E7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Слюдянского</w:t>
            </w:r>
            <w:proofErr w:type="spellEnd"/>
            <w:r w:rsidRPr="000E7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(далее – МКУ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КСПиК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F46332" w:rsidRPr="000E71D2" w:rsidTr="00ED059D">
        <w:trPr>
          <w:trHeight w:val="20"/>
        </w:trPr>
        <w:tc>
          <w:tcPr>
            <w:tcW w:w="0" w:type="auto"/>
          </w:tcPr>
          <w:p w:rsidR="00F46332" w:rsidRPr="000E71D2" w:rsidRDefault="00F46332" w:rsidP="000E7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1.1.1.</w:t>
            </w:r>
          </w:p>
        </w:tc>
        <w:tc>
          <w:tcPr>
            <w:tcW w:w="7483" w:type="dxa"/>
            <w:gridSpan w:val="3"/>
          </w:tcPr>
          <w:p w:rsidR="00F46332" w:rsidRPr="000E71D2" w:rsidRDefault="00F46332" w:rsidP="000E71D2">
            <w:pPr>
              <w:tabs>
                <w:tab w:val="left" w:pos="709"/>
                <w:tab w:val="left" w:pos="851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1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Целевой показатель эффективности:</w:t>
            </w:r>
            <w:r w:rsidRPr="000E7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F46332" w:rsidRPr="000E71D2" w:rsidRDefault="00F46332" w:rsidP="000E71D2">
            <w:pPr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E7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действующих организаций (в том числе филиалов) частной формы собственности, оказывающих образовательные услуги в сфере дошкольного образования в отчетном периоде, ед.</w:t>
            </w:r>
          </w:p>
        </w:tc>
        <w:tc>
          <w:tcPr>
            <w:tcW w:w="0" w:type="auto"/>
            <w:shd w:val="clear" w:color="auto" w:fill="FFFFFF"/>
          </w:tcPr>
          <w:p w:rsidR="00F46332" w:rsidRPr="000E71D2" w:rsidRDefault="00F46332" w:rsidP="000E71D2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F46332" w:rsidRPr="000E71D2" w:rsidRDefault="00F46332" w:rsidP="000E71D2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F46332" w:rsidRPr="000E71D2" w:rsidRDefault="00F46332" w:rsidP="000E71D2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39" w:type="dxa"/>
            <w:shd w:val="clear" w:color="auto" w:fill="FFFFFF" w:themeFill="background1"/>
          </w:tcPr>
          <w:p w:rsidR="00F46332" w:rsidRPr="00417F0A" w:rsidRDefault="00417F0A" w:rsidP="000E71D2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46" w:type="dxa"/>
          </w:tcPr>
          <w:p w:rsidR="00F46332" w:rsidRPr="000E71D2" w:rsidRDefault="00F46332" w:rsidP="000E71D2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КСПиК</w:t>
            </w:r>
            <w:proofErr w:type="spellEnd"/>
          </w:p>
        </w:tc>
      </w:tr>
      <w:tr w:rsidR="00F46332" w:rsidRPr="000E71D2" w:rsidTr="00ED059D">
        <w:trPr>
          <w:trHeight w:val="20"/>
        </w:trPr>
        <w:tc>
          <w:tcPr>
            <w:tcW w:w="0" w:type="auto"/>
          </w:tcPr>
          <w:p w:rsidR="00F46332" w:rsidRPr="000E71D2" w:rsidRDefault="00F46332" w:rsidP="000E7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</w:t>
            </w:r>
          </w:p>
        </w:tc>
        <w:tc>
          <w:tcPr>
            <w:tcW w:w="7483" w:type="dxa"/>
            <w:gridSpan w:val="3"/>
            <w:shd w:val="clear" w:color="auto" w:fill="auto"/>
          </w:tcPr>
          <w:p w:rsidR="00F46332" w:rsidRPr="000E71D2" w:rsidRDefault="00F46332" w:rsidP="000E71D2">
            <w:pPr>
              <w:tabs>
                <w:tab w:val="left" w:pos="709"/>
                <w:tab w:val="left" w:pos="851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1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Целевой показатель эффективности:</w:t>
            </w:r>
            <w:r w:rsidRPr="000E7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F46332" w:rsidRPr="000E71D2" w:rsidRDefault="00F46332" w:rsidP="000E71D2">
            <w:pPr>
              <w:tabs>
                <w:tab w:val="left" w:pos="709"/>
                <w:tab w:val="left" w:pos="851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лицензированных частных дошкольных образовательных организаций в общей численности лицензированных дошкольных образовательных организаций, %</w:t>
            </w:r>
          </w:p>
        </w:tc>
        <w:tc>
          <w:tcPr>
            <w:tcW w:w="0" w:type="auto"/>
            <w:shd w:val="clear" w:color="auto" w:fill="FFFFFF"/>
          </w:tcPr>
          <w:p w:rsidR="00F46332" w:rsidRPr="000E71D2" w:rsidRDefault="00F46332" w:rsidP="000E71D2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</w:pPr>
            <w:r w:rsidRPr="000E7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5,6</w:t>
            </w:r>
          </w:p>
        </w:tc>
        <w:tc>
          <w:tcPr>
            <w:tcW w:w="0" w:type="auto"/>
            <w:shd w:val="clear" w:color="auto" w:fill="FFFFFF"/>
          </w:tcPr>
          <w:p w:rsidR="00F46332" w:rsidRPr="000E71D2" w:rsidRDefault="00F46332" w:rsidP="000E71D2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5,6</w:t>
            </w:r>
          </w:p>
        </w:tc>
        <w:tc>
          <w:tcPr>
            <w:tcW w:w="0" w:type="auto"/>
            <w:shd w:val="clear" w:color="auto" w:fill="auto"/>
          </w:tcPr>
          <w:p w:rsidR="00F46332" w:rsidRPr="000E71D2" w:rsidRDefault="00F46332" w:rsidP="000E71D2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5,6</w:t>
            </w:r>
          </w:p>
        </w:tc>
        <w:tc>
          <w:tcPr>
            <w:tcW w:w="1239" w:type="dxa"/>
            <w:shd w:val="clear" w:color="auto" w:fill="FFFFFF" w:themeFill="background1"/>
          </w:tcPr>
          <w:p w:rsidR="00F46332" w:rsidRPr="00417F0A" w:rsidRDefault="00417F0A" w:rsidP="000E71D2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5,6</w:t>
            </w:r>
          </w:p>
        </w:tc>
        <w:tc>
          <w:tcPr>
            <w:tcW w:w="2146" w:type="dxa"/>
          </w:tcPr>
          <w:p w:rsidR="00F46332" w:rsidRPr="000E71D2" w:rsidRDefault="00F46332" w:rsidP="000E71D2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КСПиК</w:t>
            </w:r>
            <w:proofErr w:type="spellEnd"/>
          </w:p>
        </w:tc>
      </w:tr>
      <w:tr w:rsidR="00F46332" w:rsidRPr="000E71D2" w:rsidTr="00ED059D">
        <w:trPr>
          <w:trHeight w:val="20"/>
        </w:trPr>
        <w:tc>
          <w:tcPr>
            <w:tcW w:w="0" w:type="auto"/>
          </w:tcPr>
          <w:p w:rsidR="00F46332" w:rsidRPr="000E71D2" w:rsidRDefault="00F46332" w:rsidP="000E7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1.1.3.</w:t>
            </w:r>
          </w:p>
        </w:tc>
        <w:tc>
          <w:tcPr>
            <w:tcW w:w="7483" w:type="dxa"/>
            <w:gridSpan w:val="3"/>
            <w:shd w:val="clear" w:color="auto" w:fill="auto"/>
          </w:tcPr>
          <w:p w:rsidR="00F46332" w:rsidRPr="000E71D2" w:rsidRDefault="00F46332" w:rsidP="000E71D2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71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Целевой показатель эффективности: </w:t>
            </w:r>
          </w:p>
          <w:p w:rsidR="00F46332" w:rsidRPr="000E71D2" w:rsidRDefault="00F46332" w:rsidP="000E71D2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оказанных консультативных или методических услуг частным дошкольным образовательным организациям, ед.</w:t>
            </w:r>
          </w:p>
        </w:tc>
        <w:tc>
          <w:tcPr>
            <w:tcW w:w="0" w:type="auto"/>
            <w:shd w:val="clear" w:color="auto" w:fill="FFFFFF"/>
          </w:tcPr>
          <w:p w:rsidR="00F46332" w:rsidRPr="000E71D2" w:rsidRDefault="00F46332" w:rsidP="000E71D2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0" w:type="auto"/>
            <w:shd w:val="clear" w:color="auto" w:fill="FFFFFF"/>
          </w:tcPr>
          <w:p w:rsidR="00F46332" w:rsidRPr="000E71D2" w:rsidRDefault="00F46332" w:rsidP="000E71D2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0" w:type="auto"/>
            <w:shd w:val="clear" w:color="auto" w:fill="auto"/>
          </w:tcPr>
          <w:p w:rsidR="00F46332" w:rsidRPr="000E71D2" w:rsidRDefault="00F46332" w:rsidP="000E71D2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239" w:type="dxa"/>
            <w:shd w:val="clear" w:color="auto" w:fill="FFFFFF" w:themeFill="background1"/>
          </w:tcPr>
          <w:p w:rsidR="00F46332" w:rsidRPr="00417F0A" w:rsidRDefault="00417F0A" w:rsidP="000E71D2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2146" w:type="dxa"/>
          </w:tcPr>
          <w:p w:rsidR="00F46332" w:rsidRPr="000E71D2" w:rsidRDefault="00F46332" w:rsidP="000E71D2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КСПиК</w:t>
            </w:r>
            <w:proofErr w:type="spellEnd"/>
          </w:p>
        </w:tc>
      </w:tr>
      <w:tr w:rsidR="000E71D2" w:rsidRPr="000E71D2" w:rsidTr="00F46332">
        <w:trPr>
          <w:trHeight w:val="20"/>
        </w:trPr>
        <w:tc>
          <w:tcPr>
            <w:tcW w:w="0" w:type="auto"/>
            <w:vMerge w:val="restart"/>
          </w:tcPr>
          <w:p w:rsidR="000E71D2" w:rsidRPr="000E71D2" w:rsidRDefault="000E71D2" w:rsidP="000E7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71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14480" w:type="dxa"/>
            <w:gridSpan w:val="8"/>
            <w:shd w:val="clear" w:color="auto" w:fill="FFFFFF"/>
          </w:tcPr>
          <w:p w:rsidR="000E71D2" w:rsidRPr="000E71D2" w:rsidRDefault="000E71D2" w:rsidP="000E71D2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71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Рынок выполнения работ по содержанию и текущему ремонту общего имущества собственников помещений в многоквартирном </w:t>
            </w:r>
            <w:r w:rsidRPr="000E71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доме</w:t>
            </w:r>
          </w:p>
        </w:tc>
      </w:tr>
      <w:tr w:rsidR="000E71D2" w:rsidRPr="000E71D2" w:rsidTr="00ED059D">
        <w:trPr>
          <w:trHeight w:val="20"/>
        </w:trPr>
        <w:tc>
          <w:tcPr>
            <w:tcW w:w="0" w:type="auto"/>
            <w:vMerge/>
          </w:tcPr>
          <w:p w:rsidR="000E71D2" w:rsidRPr="000E71D2" w:rsidRDefault="000E71D2" w:rsidP="000E7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80" w:type="dxa"/>
            <w:gridSpan w:val="8"/>
            <w:shd w:val="clear" w:color="auto" w:fill="FFFFFF" w:themeFill="background1"/>
          </w:tcPr>
          <w:p w:rsidR="000E71D2" w:rsidRPr="000E71D2" w:rsidRDefault="000E71D2" w:rsidP="000E71D2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71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Оценка текущего состояния:</w:t>
            </w:r>
          </w:p>
          <w:p w:rsidR="000E71D2" w:rsidRPr="000E71D2" w:rsidRDefault="000E71D2" w:rsidP="000E71D2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территории </w:t>
            </w:r>
            <w:proofErr w:type="spellStart"/>
            <w:r w:rsidRPr="000E7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Слюдянского</w:t>
            </w:r>
            <w:proofErr w:type="spellEnd"/>
            <w:r w:rsidRPr="000E7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услуги по содержанию и текущему ремонту общего имущества собственников помещений в многоквартирном доме  осуществляют организации: ООО «УЖКС», ООО «Байкал», ООО «ИРЦ». Все организации </w:t>
            </w:r>
            <w:r w:rsidRPr="000E71D2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eastAsia="ru-RU"/>
              </w:rPr>
              <w:t xml:space="preserve"> </w:t>
            </w:r>
            <w:r w:rsidRPr="000E7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сфере выполнения работ по содержанию и текущему ремонту общего имущества собственников помещений в многоквартирном доме находятся в частной форме собственности. Муниципальной формы в данной сфере услуг нет. В дальнейшем с целью поддержания конкуренции на рынке доля организации частной формы собственности в этой сфере услуг будет также 100%.</w:t>
            </w:r>
          </w:p>
          <w:p w:rsidR="000E71D2" w:rsidRPr="000E71D2" w:rsidRDefault="000E71D2" w:rsidP="000E71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6332" w:rsidRPr="000E71D2" w:rsidTr="00ED059D">
        <w:trPr>
          <w:trHeight w:val="20"/>
        </w:trPr>
        <w:tc>
          <w:tcPr>
            <w:tcW w:w="0" w:type="auto"/>
            <w:vMerge/>
          </w:tcPr>
          <w:p w:rsidR="00F46332" w:rsidRPr="000E71D2" w:rsidRDefault="00F46332" w:rsidP="000E7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83" w:type="dxa"/>
            <w:gridSpan w:val="3"/>
          </w:tcPr>
          <w:p w:rsidR="00F46332" w:rsidRPr="000E71D2" w:rsidRDefault="00F46332" w:rsidP="000E71D2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71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Ключевой целевой показатель эффективности:</w:t>
            </w:r>
          </w:p>
          <w:p w:rsidR="00F46332" w:rsidRPr="000E71D2" w:rsidRDefault="00F46332" w:rsidP="000E71D2">
            <w:pPr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организаций частной формы собственности в сфере выполнения работ по содержанию и текущему ремонту общего имущества собственников помещений в многоквартирном доме, %</w:t>
            </w:r>
          </w:p>
        </w:tc>
        <w:tc>
          <w:tcPr>
            <w:tcW w:w="0" w:type="auto"/>
            <w:shd w:val="clear" w:color="auto" w:fill="FFFFFF"/>
          </w:tcPr>
          <w:p w:rsidR="00F46332" w:rsidRPr="000E71D2" w:rsidRDefault="00F46332" w:rsidP="000E71D2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shd w:val="clear" w:color="auto" w:fill="FFFFFF" w:themeFill="background1"/>
          </w:tcPr>
          <w:p w:rsidR="00F46332" w:rsidRPr="000E71D2" w:rsidRDefault="00F46332" w:rsidP="000E71D2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shd w:val="clear" w:color="auto" w:fill="FFFFFF" w:themeFill="background1"/>
          </w:tcPr>
          <w:p w:rsidR="00F46332" w:rsidRPr="000E71D2" w:rsidRDefault="00F46332" w:rsidP="000E71D2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39" w:type="dxa"/>
            <w:shd w:val="clear" w:color="auto" w:fill="FFFFFF" w:themeFill="background1"/>
          </w:tcPr>
          <w:p w:rsidR="00F46332" w:rsidRPr="000E71D2" w:rsidRDefault="00B0623A" w:rsidP="000E71D2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46" w:type="dxa"/>
          </w:tcPr>
          <w:p w:rsidR="00F46332" w:rsidRPr="000E71D2" w:rsidRDefault="00F46332" w:rsidP="000E71D2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стратегического и инфраструктурного развития администрации </w:t>
            </w:r>
            <w:proofErr w:type="spellStart"/>
            <w:r w:rsidRPr="000E7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Слюдянского</w:t>
            </w:r>
            <w:proofErr w:type="spellEnd"/>
            <w:r w:rsidRPr="000E7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</w:t>
            </w:r>
            <w:r w:rsidR="00795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(далее – УСИИР)</w:t>
            </w:r>
          </w:p>
        </w:tc>
      </w:tr>
      <w:tr w:rsidR="00F46332" w:rsidRPr="000E71D2" w:rsidTr="00ED059D">
        <w:trPr>
          <w:trHeight w:val="20"/>
        </w:trPr>
        <w:tc>
          <w:tcPr>
            <w:tcW w:w="0" w:type="auto"/>
          </w:tcPr>
          <w:p w:rsidR="00F46332" w:rsidRPr="000E71D2" w:rsidRDefault="00F46332" w:rsidP="000E7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1.2.1.</w:t>
            </w:r>
          </w:p>
        </w:tc>
        <w:tc>
          <w:tcPr>
            <w:tcW w:w="0" w:type="auto"/>
          </w:tcPr>
          <w:p w:rsidR="00F46332" w:rsidRPr="000E71D2" w:rsidRDefault="00F46332" w:rsidP="000E71D2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Оказание консультативной и методической помощи собственникам помещений МКД, в отношении которых способ управления не выбран собственниками и не определен органами </w:t>
            </w:r>
            <w:r w:rsidRPr="000E7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местного самоуправления</w:t>
            </w:r>
          </w:p>
        </w:tc>
        <w:tc>
          <w:tcPr>
            <w:tcW w:w="0" w:type="auto"/>
          </w:tcPr>
          <w:p w:rsidR="00F46332" w:rsidRPr="000E71D2" w:rsidRDefault="00F46332" w:rsidP="000E71D2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Ежегодно</w:t>
            </w:r>
          </w:p>
        </w:tc>
        <w:tc>
          <w:tcPr>
            <w:tcW w:w="3568" w:type="dxa"/>
          </w:tcPr>
          <w:p w:rsidR="00F46332" w:rsidRPr="000E71D2" w:rsidRDefault="00F46332" w:rsidP="000E71D2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МКД, в отношении </w:t>
            </w:r>
            <w:proofErr w:type="gramStart"/>
            <w:r w:rsidRPr="000E7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которых</w:t>
            </w:r>
            <w:proofErr w:type="gramEnd"/>
            <w:r w:rsidRPr="000E7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способ управления не выбран собственниками и не определен органами местного самоуправления, %</w:t>
            </w:r>
          </w:p>
        </w:tc>
        <w:tc>
          <w:tcPr>
            <w:tcW w:w="0" w:type="auto"/>
            <w:shd w:val="clear" w:color="auto" w:fill="FFFFFF"/>
          </w:tcPr>
          <w:p w:rsidR="00F46332" w:rsidRPr="000E71D2" w:rsidRDefault="00F46332" w:rsidP="000E71D2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1,1</w:t>
            </w:r>
          </w:p>
        </w:tc>
        <w:tc>
          <w:tcPr>
            <w:tcW w:w="0" w:type="auto"/>
            <w:shd w:val="clear" w:color="auto" w:fill="FFFFFF" w:themeFill="background1"/>
          </w:tcPr>
          <w:p w:rsidR="00F46332" w:rsidRPr="000E71D2" w:rsidRDefault="00F46332" w:rsidP="000E71D2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 w:themeFill="background1"/>
          </w:tcPr>
          <w:p w:rsidR="00F46332" w:rsidRPr="000E71D2" w:rsidRDefault="00F46332" w:rsidP="000E71D2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39" w:type="dxa"/>
            <w:shd w:val="clear" w:color="auto" w:fill="FFFFFF" w:themeFill="background1"/>
          </w:tcPr>
          <w:p w:rsidR="00F46332" w:rsidRPr="000E71D2" w:rsidRDefault="00B0623A" w:rsidP="000E71D2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46" w:type="dxa"/>
          </w:tcPr>
          <w:p w:rsidR="00F46332" w:rsidRPr="000E71D2" w:rsidRDefault="0079556A" w:rsidP="000E71D2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УСИИР</w:t>
            </w:r>
          </w:p>
        </w:tc>
      </w:tr>
      <w:tr w:rsidR="000E71D2" w:rsidRPr="000E71D2" w:rsidTr="00F46332">
        <w:trPr>
          <w:trHeight w:val="20"/>
        </w:trPr>
        <w:tc>
          <w:tcPr>
            <w:tcW w:w="0" w:type="auto"/>
            <w:vMerge w:val="restart"/>
          </w:tcPr>
          <w:p w:rsidR="000E71D2" w:rsidRPr="000E71D2" w:rsidRDefault="000E71D2" w:rsidP="000E7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71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1.3</w:t>
            </w:r>
          </w:p>
        </w:tc>
        <w:tc>
          <w:tcPr>
            <w:tcW w:w="14480" w:type="dxa"/>
            <w:gridSpan w:val="8"/>
            <w:shd w:val="clear" w:color="auto" w:fill="FFFFFF"/>
          </w:tcPr>
          <w:p w:rsidR="000E71D2" w:rsidRPr="000E71D2" w:rsidRDefault="000E71D2" w:rsidP="000E71D2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1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Сфера наружной рекламы </w:t>
            </w:r>
          </w:p>
        </w:tc>
      </w:tr>
      <w:tr w:rsidR="000E71D2" w:rsidRPr="000E71D2" w:rsidTr="0079556A">
        <w:trPr>
          <w:trHeight w:val="20"/>
        </w:trPr>
        <w:tc>
          <w:tcPr>
            <w:tcW w:w="0" w:type="auto"/>
            <w:vMerge/>
          </w:tcPr>
          <w:p w:rsidR="000E71D2" w:rsidRPr="000E71D2" w:rsidRDefault="000E71D2" w:rsidP="000E7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80" w:type="dxa"/>
            <w:gridSpan w:val="8"/>
            <w:shd w:val="clear" w:color="auto" w:fill="FFFFFF" w:themeFill="background1"/>
          </w:tcPr>
          <w:p w:rsidR="00B0623A" w:rsidRPr="00ED059D" w:rsidRDefault="00B0623A" w:rsidP="00B0623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5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Оценка текущего состояния (консолидировано по району):</w:t>
            </w:r>
            <w:r w:rsidRPr="00ED059D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eastAsia="ru-RU"/>
              </w:rPr>
              <w:t xml:space="preserve"> </w:t>
            </w:r>
            <w:r w:rsidRPr="00ED0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2023году на территории </w:t>
            </w:r>
            <w:proofErr w:type="spellStart"/>
            <w:r w:rsidRPr="00ED0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Слюдянского</w:t>
            </w:r>
            <w:proofErr w:type="spellEnd"/>
            <w:r w:rsidRPr="00ED0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выдано 4 разрешения на установку рекламных  конструкций. Срок действия выданных разрешений на установку рекламных конструкций составляет 5 лет. </w:t>
            </w:r>
          </w:p>
          <w:p w:rsidR="00B0623A" w:rsidRPr="00ED059D" w:rsidRDefault="00B0623A" w:rsidP="00B0623A">
            <w:pPr>
              <w:shd w:val="clear" w:color="auto" w:fill="FFFFFF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территории </w:t>
            </w:r>
            <w:proofErr w:type="spellStart"/>
            <w:r w:rsidRPr="00ED0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Слюдянского</w:t>
            </w:r>
            <w:proofErr w:type="spellEnd"/>
            <w:r w:rsidRPr="00ED0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постоянно проводится работа по выявлению и демонтажу самовольно установленных рекламных конструкций.</w:t>
            </w:r>
          </w:p>
          <w:p w:rsidR="000E71D2" w:rsidRPr="00ED059D" w:rsidRDefault="00B0623A" w:rsidP="00B0623A">
            <w:pPr>
              <w:shd w:val="clear" w:color="auto" w:fill="FFFFFF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Внесения изменений (актуализация) в схему размещения рекламных конструкций не утверждались.  В течение 2023 года проводилась работа по согласованию планируемых новых мест для размещения рекламных конструкций, в целях подготовки проекта внесения изменений в схему рекламных конструкций, утверждение, которого запланировано в течение 2024года.</w:t>
            </w:r>
          </w:p>
        </w:tc>
      </w:tr>
      <w:tr w:rsidR="00F46332" w:rsidRPr="000E71D2" w:rsidTr="00ED059D">
        <w:trPr>
          <w:trHeight w:val="20"/>
        </w:trPr>
        <w:tc>
          <w:tcPr>
            <w:tcW w:w="0" w:type="auto"/>
            <w:vMerge/>
          </w:tcPr>
          <w:p w:rsidR="00F46332" w:rsidRPr="000E71D2" w:rsidRDefault="00F46332" w:rsidP="000E7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83" w:type="dxa"/>
            <w:gridSpan w:val="3"/>
          </w:tcPr>
          <w:p w:rsidR="00F46332" w:rsidRPr="000E71D2" w:rsidRDefault="00F46332" w:rsidP="000E71D2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71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Ключевой целевой показатель эффективности (консолидировано по району):</w:t>
            </w:r>
          </w:p>
          <w:p w:rsidR="00F46332" w:rsidRPr="000E71D2" w:rsidRDefault="00F46332" w:rsidP="000E71D2">
            <w:pPr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организаций частной формы собственности в сфере наружной рекламы, %</w:t>
            </w:r>
          </w:p>
        </w:tc>
        <w:tc>
          <w:tcPr>
            <w:tcW w:w="0" w:type="auto"/>
            <w:shd w:val="clear" w:color="auto" w:fill="FFFFFF"/>
          </w:tcPr>
          <w:p w:rsidR="00F46332" w:rsidRPr="000E71D2" w:rsidRDefault="00F46332" w:rsidP="000E71D2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shd w:val="clear" w:color="auto" w:fill="FFFFFF"/>
          </w:tcPr>
          <w:p w:rsidR="00F46332" w:rsidRPr="000E71D2" w:rsidRDefault="00F46332" w:rsidP="000E71D2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shd w:val="clear" w:color="auto" w:fill="FFFFFF"/>
          </w:tcPr>
          <w:p w:rsidR="00F46332" w:rsidRPr="000E71D2" w:rsidRDefault="00F46332" w:rsidP="000E71D2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39" w:type="dxa"/>
            <w:shd w:val="clear" w:color="auto" w:fill="FFFFFF" w:themeFill="background1"/>
          </w:tcPr>
          <w:p w:rsidR="00F46332" w:rsidRPr="00ED059D" w:rsidRDefault="00B0623A" w:rsidP="000E71D2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46" w:type="dxa"/>
          </w:tcPr>
          <w:p w:rsidR="00F46332" w:rsidRPr="000E71D2" w:rsidRDefault="0079556A" w:rsidP="000E71D2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УСИИР</w:t>
            </w:r>
          </w:p>
        </w:tc>
      </w:tr>
      <w:tr w:rsidR="00F46332" w:rsidRPr="000E71D2" w:rsidTr="00ED059D">
        <w:trPr>
          <w:trHeight w:val="20"/>
        </w:trPr>
        <w:tc>
          <w:tcPr>
            <w:tcW w:w="0" w:type="auto"/>
          </w:tcPr>
          <w:p w:rsidR="00F46332" w:rsidRPr="000E71D2" w:rsidRDefault="00F46332" w:rsidP="000E7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1.3.1.</w:t>
            </w:r>
          </w:p>
        </w:tc>
        <w:tc>
          <w:tcPr>
            <w:tcW w:w="0" w:type="auto"/>
          </w:tcPr>
          <w:p w:rsidR="00F46332" w:rsidRPr="000E71D2" w:rsidRDefault="00F46332" w:rsidP="000E71D2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Демонтаж самовольно установленных рекламных конструкций</w:t>
            </w:r>
          </w:p>
        </w:tc>
        <w:tc>
          <w:tcPr>
            <w:tcW w:w="0" w:type="auto"/>
          </w:tcPr>
          <w:p w:rsidR="00F46332" w:rsidRPr="000E71D2" w:rsidRDefault="00F46332" w:rsidP="000E71D2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3568" w:type="dxa"/>
          </w:tcPr>
          <w:p w:rsidR="00F46332" w:rsidRPr="000E71D2" w:rsidRDefault="00F46332" w:rsidP="000E71D2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рейдов, направленных на выявление самовольно установленных рекламных конструкций, ед.</w:t>
            </w:r>
          </w:p>
        </w:tc>
        <w:tc>
          <w:tcPr>
            <w:tcW w:w="0" w:type="auto"/>
            <w:shd w:val="clear" w:color="auto" w:fill="FFFFFF"/>
          </w:tcPr>
          <w:p w:rsidR="00F46332" w:rsidRPr="000E71D2" w:rsidRDefault="00F46332" w:rsidP="000E71D2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FFFFFF"/>
          </w:tcPr>
          <w:p w:rsidR="00F46332" w:rsidRPr="000E71D2" w:rsidRDefault="00F46332" w:rsidP="000E71D2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:rsidR="00F46332" w:rsidRPr="000E71D2" w:rsidRDefault="00F46332" w:rsidP="000E71D2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39" w:type="dxa"/>
            <w:shd w:val="clear" w:color="auto" w:fill="FFFFFF" w:themeFill="background1"/>
          </w:tcPr>
          <w:p w:rsidR="00F46332" w:rsidRPr="00ED059D" w:rsidRDefault="00B0623A" w:rsidP="000E71D2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46" w:type="dxa"/>
          </w:tcPr>
          <w:p w:rsidR="00F46332" w:rsidRPr="000E71D2" w:rsidRDefault="0079556A" w:rsidP="000E71D2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УСИИР</w:t>
            </w:r>
          </w:p>
        </w:tc>
      </w:tr>
      <w:tr w:rsidR="00F46332" w:rsidRPr="000E71D2" w:rsidTr="00ED059D">
        <w:trPr>
          <w:trHeight w:val="20"/>
        </w:trPr>
        <w:tc>
          <w:tcPr>
            <w:tcW w:w="0" w:type="auto"/>
          </w:tcPr>
          <w:p w:rsidR="00F46332" w:rsidRPr="000E71D2" w:rsidRDefault="00F46332" w:rsidP="000E7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1.3.2</w:t>
            </w:r>
          </w:p>
        </w:tc>
        <w:tc>
          <w:tcPr>
            <w:tcW w:w="0" w:type="auto"/>
          </w:tcPr>
          <w:p w:rsidR="00F46332" w:rsidRPr="000E71D2" w:rsidRDefault="00F46332" w:rsidP="000E71D2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Актуализация схем размещения рекламных конструкций</w:t>
            </w:r>
          </w:p>
        </w:tc>
        <w:tc>
          <w:tcPr>
            <w:tcW w:w="0" w:type="auto"/>
          </w:tcPr>
          <w:p w:rsidR="00F46332" w:rsidRPr="000E71D2" w:rsidRDefault="00F46332" w:rsidP="000E71D2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Ежегодно </w:t>
            </w:r>
          </w:p>
        </w:tc>
        <w:tc>
          <w:tcPr>
            <w:tcW w:w="3568" w:type="dxa"/>
          </w:tcPr>
          <w:p w:rsidR="00F46332" w:rsidRPr="000E71D2" w:rsidRDefault="00F46332" w:rsidP="000E71D2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актуализированных схем размещения рекламных конструкций, размещенных на официальном сайте </w:t>
            </w:r>
            <w:proofErr w:type="spellStart"/>
            <w:r w:rsidRPr="000E7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Слюдянского</w:t>
            </w:r>
            <w:proofErr w:type="spellEnd"/>
            <w:r w:rsidRPr="000E7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района, ед.</w:t>
            </w:r>
          </w:p>
        </w:tc>
        <w:tc>
          <w:tcPr>
            <w:tcW w:w="0" w:type="auto"/>
            <w:shd w:val="clear" w:color="auto" w:fill="FFFFFF"/>
          </w:tcPr>
          <w:p w:rsidR="00F46332" w:rsidRPr="000E71D2" w:rsidRDefault="00F46332" w:rsidP="000E71D2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F46332" w:rsidRPr="000E71D2" w:rsidRDefault="00F46332" w:rsidP="000E71D2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F46332" w:rsidRPr="000E71D2" w:rsidRDefault="00F46332" w:rsidP="000E71D2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39" w:type="dxa"/>
            <w:shd w:val="clear" w:color="auto" w:fill="FFFFFF" w:themeFill="background1"/>
          </w:tcPr>
          <w:p w:rsidR="00F46332" w:rsidRPr="00ED059D" w:rsidRDefault="00B0623A" w:rsidP="000E71D2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46" w:type="dxa"/>
          </w:tcPr>
          <w:p w:rsidR="00F46332" w:rsidRPr="000E71D2" w:rsidRDefault="0079556A" w:rsidP="000E71D2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УСИИР</w:t>
            </w:r>
          </w:p>
        </w:tc>
      </w:tr>
      <w:tr w:rsidR="000E71D2" w:rsidRPr="000E71D2" w:rsidTr="00F46332">
        <w:trPr>
          <w:trHeight w:val="20"/>
        </w:trPr>
        <w:tc>
          <w:tcPr>
            <w:tcW w:w="15144" w:type="dxa"/>
            <w:gridSpan w:val="9"/>
            <w:shd w:val="clear" w:color="auto" w:fill="FFFFFF"/>
          </w:tcPr>
          <w:p w:rsidR="000E71D2" w:rsidRPr="000E71D2" w:rsidRDefault="000E71D2" w:rsidP="000E71D2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71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Раздел 2. План мероприятий по развитию конкуренции на товарных рынках, установленных в дополнение</w:t>
            </w:r>
          </w:p>
          <w:p w:rsidR="000E71D2" w:rsidRPr="000E71D2" w:rsidRDefault="000E71D2" w:rsidP="000E71D2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71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 утвержденным распоряжением Правительства Российской Федерации от 17 апреля 2019 года № 768-р товарным рынкам</w:t>
            </w:r>
          </w:p>
        </w:tc>
      </w:tr>
      <w:tr w:rsidR="000E71D2" w:rsidRPr="000E71D2" w:rsidTr="00F46332">
        <w:trPr>
          <w:trHeight w:val="355"/>
        </w:trPr>
        <w:tc>
          <w:tcPr>
            <w:tcW w:w="0" w:type="auto"/>
            <w:vMerge w:val="restart"/>
          </w:tcPr>
          <w:p w:rsidR="000E71D2" w:rsidRPr="000E71D2" w:rsidRDefault="000E71D2" w:rsidP="000E71D2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lightGray"/>
                <w:lang w:eastAsia="ru-RU"/>
              </w:rPr>
            </w:pPr>
            <w:r w:rsidRPr="000E71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14480" w:type="dxa"/>
            <w:gridSpan w:val="8"/>
            <w:shd w:val="clear" w:color="auto" w:fill="FFFFFF"/>
          </w:tcPr>
          <w:p w:rsidR="000E71D2" w:rsidRPr="000E71D2" w:rsidRDefault="000E71D2" w:rsidP="000E71D2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E71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Рынок туристических услуг</w:t>
            </w:r>
          </w:p>
        </w:tc>
      </w:tr>
      <w:tr w:rsidR="000E71D2" w:rsidRPr="000E71D2" w:rsidTr="00F46332">
        <w:trPr>
          <w:trHeight w:val="20"/>
        </w:trPr>
        <w:tc>
          <w:tcPr>
            <w:tcW w:w="0" w:type="auto"/>
            <w:vMerge/>
          </w:tcPr>
          <w:p w:rsidR="000E71D2" w:rsidRPr="000E71D2" w:rsidRDefault="000E71D2" w:rsidP="000E7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80" w:type="dxa"/>
            <w:gridSpan w:val="8"/>
            <w:shd w:val="clear" w:color="auto" w:fill="FFFFFF"/>
          </w:tcPr>
          <w:p w:rsidR="000E71D2" w:rsidRPr="00ED059D" w:rsidRDefault="000E71D2" w:rsidP="000E71D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D05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Оценка текущего состояния:</w:t>
            </w:r>
          </w:p>
          <w:p w:rsidR="009D44C2" w:rsidRPr="00ED059D" w:rsidRDefault="009D44C2" w:rsidP="009D44C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Действующие в отношении нашей страны санкции определяют нынешний вектор развития всего международного туризма, а также фокус развития внутреннего туризма. </w:t>
            </w:r>
          </w:p>
          <w:p w:rsidR="009D44C2" w:rsidRPr="00ED059D" w:rsidRDefault="009D44C2" w:rsidP="009D44C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ED0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Слюдянском</w:t>
            </w:r>
            <w:proofErr w:type="spellEnd"/>
            <w:r w:rsidRPr="00ED0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муниципальном районе фактическое количество КСР в 2023 году осталось прежним, как и в аналогичном периоде и составило 48 КСР с единовременной </w:t>
            </w:r>
            <w:r w:rsidR="000E71D2" w:rsidRPr="00ED0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вместимостью 3 118 человек. </w:t>
            </w:r>
          </w:p>
          <w:p w:rsidR="009D44C2" w:rsidRPr="00ED059D" w:rsidRDefault="009D44C2" w:rsidP="009D44C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D0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Несмотря на сложившуюся сложную ситуацию, количество туристских прибытий в </w:t>
            </w:r>
            <w:proofErr w:type="spellStart"/>
            <w:r w:rsidRPr="00ED0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Слюдянский</w:t>
            </w:r>
            <w:proofErr w:type="spellEnd"/>
            <w:r w:rsidRPr="00ED0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увеличилось в 2023 году по сравнению с 2022 годом на 1,5% и составило 330 535 человек  против 325 510 человека в 2022 году, из них количество туристов, прибывших на территорию района на «дикий» отдых или экскурсантов с 1-дневным пребыванием, в </w:t>
            </w:r>
            <w:proofErr w:type="spellStart"/>
            <w:r w:rsidRPr="00ED0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ED0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прибывших на событийные мероприятия, горнолыжный курорт и</w:t>
            </w:r>
            <w:proofErr w:type="gramEnd"/>
            <w:r w:rsidRPr="00ED0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КБЖД составило 263 057 человек. </w:t>
            </w:r>
            <w:proofErr w:type="gramStart"/>
            <w:r w:rsidRPr="00ED0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Туристов, воспользовавшихся услугами по размещению в коллективных средствах размещения составило</w:t>
            </w:r>
            <w:proofErr w:type="gramEnd"/>
            <w:r w:rsidRPr="00ED0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52 226 человек, что составляет 15,8% от числа всех прибывших туристов на территорию. В 2022 году доля </w:t>
            </w:r>
            <w:proofErr w:type="gramStart"/>
            <w:r w:rsidRPr="00ED0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лиц, размещенных в КСР составила</w:t>
            </w:r>
            <w:proofErr w:type="gramEnd"/>
            <w:r w:rsidRPr="00ED0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16% от числа всех прибывших туристов на территорию.</w:t>
            </w:r>
          </w:p>
          <w:p w:rsidR="009D44C2" w:rsidRPr="00ED059D" w:rsidRDefault="009D44C2" w:rsidP="009D44C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Основной  поток туристов ежегодно генерируется в зимний период  горнолыжным курортом Гора Соболиная, в летний период  </w:t>
            </w:r>
            <w:proofErr w:type="spellStart"/>
            <w:r w:rsidRPr="00ED0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Кругобайкальской</w:t>
            </w:r>
            <w:proofErr w:type="spellEnd"/>
            <w:r w:rsidRPr="00ED0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железной дорогой, в меньшей степени объектами притяжения являются горные отроги </w:t>
            </w:r>
            <w:proofErr w:type="spellStart"/>
            <w:r w:rsidRPr="00ED0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Хамар-Дабана</w:t>
            </w:r>
            <w:proofErr w:type="spellEnd"/>
            <w:r w:rsidRPr="00ED0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событийные площадки. В разрезе сезонного анализа туристского потока, наибольшее количество прибытий было зафиксировано в марте (15,11%), январе (14,9%), феврале (14,8%), июле (11,9%), августе (10,7%). Мертвым сезоном стал ноябрь (1,7%). Таким образом, туристские прибытия распределены наибольшим образом в летний и зимний периоды с наибольшим уклоном в первую половину года.</w:t>
            </w:r>
          </w:p>
          <w:p w:rsidR="009D44C2" w:rsidRPr="00ED059D" w:rsidRDefault="009D44C2" w:rsidP="009D44C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туристского потока Южного Прибайкалья в 2023 году составляет в объеме туристского потока Иркутской области 19,7%.</w:t>
            </w:r>
          </w:p>
          <w:p w:rsidR="000E71D2" w:rsidRPr="00ED059D" w:rsidRDefault="009D44C2" w:rsidP="009D44C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Объем предоставленных платных услуг по оценочным данным в туристско-рекреационной сфере в </w:t>
            </w:r>
            <w:proofErr w:type="spellStart"/>
            <w:r w:rsidRPr="00ED0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Слюдянском</w:t>
            </w:r>
            <w:proofErr w:type="spellEnd"/>
            <w:r w:rsidRPr="00ED0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районе  составил 532,9 </w:t>
            </w:r>
            <w:proofErr w:type="spellStart"/>
            <w:r w:rsidRPr="00ED0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млн</w:t>
            </w:r>
            <w:proofErr w:type="gramStart"/>
            <w:r w:rsidRPr="00ED0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ED0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</w:t>
            </w:r>
            <w:proofErr w:type="spellEnd"/>
            <w:r w:rsidRPr="00ED0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к 509,9  млн. руб. 2022 года (что составляет 8,6% аналогичного объема Иркутской области).</w:t>
            </w:r>
          </w:p>
          <w:p w:rsidR="000E71D2" w:rsidRPr="00ED059D" w:rsidRDefault="000E71D2" w:rsidP="000E71D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Помимо этого на территории </w:t>
            </w:r>
            <w:proofErr w:type="spellStart"/>
            <w:r w:rsidRPr="00ED0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Слюдянского</w:t>
            </w:r>
            <w:proofErr w:type="spellEnd"/>
            <w:r w:rsidRPr="00ED0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продолжает функционировать особая экономическая зона туристско-рекреационного типа  «Ворота Байкала», предназначенная для развития на её территории туристской инфраструктуры. Здесь действует особый режим предпринимательской деятельности, который предусматривает освобождение резидентов ОЭЗ от земельного и имущественного налогов и снижение налога на прибыль.</w:t>
            </w:r>
          </w:p>
          <w:p w:rsidR="000E71D2" w:rsidRPr="00ED059D" w:rsidRDefault="000E71D2" w:rsidP="000E71D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Проблема: низкое развитие инфраструктуры. </w:t>
            </w:r>
          </w:p>
          <w:p w:rsidR="000E71D2" w:rsidRPr="000E71D2" w:rsidRDefault="000E71D2" w:rsidP="00AE2C0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целях развития туристской инфраструктуры продолжают работу туристско-информационные центры (ТИ</w:t>
            </w:r>
            <w:r w:rsidR="00011951" w:rsidRPr="00ED0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Ц), созданные на базе библиотек</w:t>
            </w:r>
            <w:r w:rsidR="00AE2C01" w:rsidRPr="00ED0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В 2023 году заключено соглашение с ИП Казаковым С.В. (магазин подарков «Мандарин», расположенного в районе автостанции г. </w:t>
            </w:r>
            <w:proofErr w:type="spellStart"/>
            <w:r w:rsidR="00AE2C01" w:rsidRPr="00ED0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Слюдянки</w:t>
            </w:r>
            <w:proofErr w:type="spellEnd"/>
            <w:r w:rsidR="00AE2C01" w:rsidRPr="00ED0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о наделении его объекта статусом туристско-информационного центра. Это третий ТИЦ, созданный на территории </w:t>
            </w:r>
            <w:proofErr w:type="spellStart"/>
            <w:r w:rsidR="00AE2C01" w:rsidRPr="00ED0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Слюдянского</w:t>
            </w:r>
            <w:proofErr w:type="spellEnd"/>
            <w:r w:rsidR="00AE2C01" w:rsidRPr="00ED0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района. В отчетный период за информацией в ТИЦ обратилось 2 368 человек (к 2 078 человек в 2022 году), а к разделу на сайте – 1 425 человек (к 1 131 человеку в 2022 г.).</w:t>
            </w:r>
          </w:p>
        </w:tc>
      </w:tr>
      <w:tr w:rsidR="00F46332" w:rsidRPr="000E71D2" w:rsidTr="00ED059D">
        <w:trPr>
          <w:trHeight w:val="20"/>
        </w:trPr>
        <w:tc>
          <w:tcPr>
            <w:tcW w:w="0" w:type="auto"/>
            <w:vMerge/>
          </w:tcPr>
          <w:p w:rsidR="00F46332" w:rsidRPr="000E71D2" w:rsidRDefault="00F46332" w:rsidP="000E7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ru-RU"/>
              </w:rPr>
            </w:pPr>
          </w:p>
        </w:tc>
        <w:tc>
          <w:tcPr>
            <w:tcW w:w="7483" w:type="dxa"/>
            <w:gridSpan w:val="3"/>
          </w:tcPr>
          <w:p w:rsidR="00F46332" w:rsidRPr="000E71D2" w:rsidRDefault="00F46332" w:rsidP="000E71D2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71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Ключевой целевой показатель эффективности:</w:t>
            </w:r>
          </w:p>
          <w:p w:rsidR="00F46332" w:rsidRPr="000E71D2" w:rsidRDefault="00F46332" w:rsidP="000E71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E7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Объем туристического потока в </w:t>
            </w:r>
            <w:proofErr w:type="spellStart"/>
            <w:r w:rsidRPr="000E7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Слюдянском</w:t>
            </w:r>
            <w:proofErr w:type="spellEnd"/>
            <w:r w:rsidRPr="000E7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районе, </w:t>
            </w:r>
            <w:proofErr w:type="spellStart"/>
            <w:r w:rsidRPr="000E7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</w:t>
            </w:r>
            <w:proofErr w:type="gramStart"/>
            <w:r w:rsidRPr="000E7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.ч</w:t>
            </w:r>
            <w:proofErr w:type="gramEnd"/>
            <w:r w:rsidRPr="000E7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</w:t>
            </w:r>
            <w:proofErr w:type="spellEnd"/>
            <w:r w:rsidRPr="000E7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FFFFF"/>
          </w:tcPr>
          <w:p w:rsidR="00F46332" w:rsidRPr="000E71D2" w:rsidRDefault="00F46332" w:rsidP="000E71D2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286,64</w:t>
            </w:r>
          </w:p>
        </w:tc>
        <w:tc>
          <w:tcPr>
            <w:tcW w:w="0" w:type="auto"/>
            <w:shd w:val="clear" w:color="auto" w:fill="FFFFFF"/>
          </w:tcPr>
          <w:p w:rsidR="00F46332" w:rsidRPr="000E71D2" w:rsidRDefault="00F46332" w:rsidP="000E71D2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0" w:type="auto"/>
            <w:shd w:val="clear" w:color="auto" w:fill="auto"/>
          </w:tcPr>
          <w:p w:rsidR="00F46332" w:rsidRPr="000E71D2" w:rsidRDefault="00F46332" w:rsidP="000E71D2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39" w:type="dxa"/>
            <w:shd w:val="clear" w:color="auto" w:fill="FFFFFF" w:themeFill="background1"/>
          </w:tcPr>
          <w:p w:rsidR="00F46332" w:rsidRPr="000E71D2" w:rsidRDefault="00046D96" w:rsidP="000E71D2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330,5</w:t>
            </w:r>
          </w:p>
        </w:tc>
        <w:tc>
          <w:tcPr>
            <w:tcW w:w="2146" w:type="dxa"/>
          </w:tcPr>
          <w:p w:rsidR="00F46332" w:rsidRPr="000E71D2" w:rsidRDefault="00F46332" w:rsidP="000E71D2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социально-экономического развития администрации </w:t>
            </w:r>
            <w:proofErr w:type="spellStart"/>
            <w:r w:rsidRPr="000E7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Слюдянского</w:t>
            </w:r>
            <w:proofErr w:type="spellEnd"/>
            <w:r w:rsidRPr="000E7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</w:t>
            </w:r>
            <w:r w:rsidR="00795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(далее – УСЭР)</w:t>
            </w:r>
          </w:p>
        </w:tc>
      </w:tr>
      <w:tr w:rsidR="00F46332" w:rsidRPr="000E71D2" w:rsidTr="00ED059D">
        <w:trPr>
          <w:trHeight w:val="20"/>
        </w:trPr>
        <w:tc>
          <w:tcPr>
            <w:tcW w:w="0" w:type="auto"/>
          </w:tcPr>
          <w:p w:rsidR="00F46332" w:rsidRPr="000E71D2" w:rsidRDefault="00F46332" w:rsidP="000E7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2.1.1.</w:t>
            </w:r>
          </w:p>
        </w:tc>
        <w:tc>
          <w:tcPr>
            <w:tcW w:w="0" w:type="auto"/>
          </w:tcPr>
          <w:p w:rsidR="00F46332" w:rsidRPr="000E71D2" w:rsidRDefault="00F46332" w:rsidP="000E71D2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ТИЦ</w:t>
            </w:r>
          </w:p>
        </w:tc>
        <w:tc>
          <w:tcPr>
            <w:tcW w:w="0" w:type="auto"/>
          </w:tcPr>
          <w:p w:rsidR="00F46332" w:rsidRPr="000E71D2" w:rsidRDefault="00F46332" w:rsidP="000E71D2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Ежегодно </w:t>
            </w:r>
          </w:p>
        </w:tc>
        <w:tc>
          <w:tcPr>
            <w:tcW w:w="3568" w:type="dxa"/>
          </w:tcPr>
          <w:p w:rsidR="00F46332" w:rsidRPr="000E71D2" w:rsidRDefault="00F46332" w:rsidP="000E7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ЮЛ, ИП независимо от формы собственности и ОПФ, предоставляющих услуги по информированию ФЛ о туристских ресурсах и объектах туристкой индустрии, а также продвижению тур продуктов на внутреннем и мировом туристских рынках, ед.</w:t>
            </w:r>
          </w:p>
        </w:tc>
        <w:tc>
          <w:tcPr>
            <w:tcW w:w="0" w:type="auto"/>
            <w:shd w:val="clear" w:color="auto" w:fill="FFFFFF"/>
          </w:tcPr>
          <w:p w:rsidR="00F46332" w:rsidRPr="000E71D2" w:rsidRDefault="00F46332" w:rsidP="000E71D2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F46332" w:rsidRPr="000E71D2" w:rsidRDefault="00F46332" w:rsidP="000E71D2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F46332" w:rsidRPr="000E71D2" w:rsidRDefault="00F46332" w:rsidP="000E71D2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39" w:type="dxa"/>
            <w:shd w:val="clear" w:color="auto" w:fill="FFFFFF" w:themeFill="background1"/>
          </w:tcPr>
          <w:p w:rsidR="00F46332" w:rsidRPr="000E71D2" w:rsidRDefault="00050EB1" w:rsidP="000E71D2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46" w:type="dxa"/>
          </w:tcPr>
          <w:p w:rsidR="00F46332" w:rsidRPr="000E71D2" w:rsidRDefault="0079556A" w:rsidP="000E71D2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УСЭР</w:t>
            </w:r>
          </w:p>
        </w:tc>
      </w:tr>
      <w:tr w:rsidR="000E71D2" w:rsidRPr="000E71D2" w:rsidTr="00F46332">
        <w:trPr>
          <w:trHeight w:val="20"/>
        </w:trPr>
        <w:tc>
          <w:tcPr>
            <w:tcW w:w="0" w:type="auto"/>
            <w:vMerge w:val="restart"/>
          </w:tcPr>
          <w:p w:rsidR="000E71D2" w:rsidRPr="000E71D2" w:rsidRDefault="000E71D2" w:rsidP="000E7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71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14480" w:type="dxa"/>
            <w:gridSpan w:val="8"/>
            <w:shd w:val="clear" w:color="auto" w:fill="FFFFFF"/>
          </w:tcPr>
          <w:p w:rsidR="000E71D2" w:rsidRPr="000E71D2" w:rsidRDefault="000E71D2" w:rsidP="000E71D2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1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Сфера розничной торговли</w:t>
            </w:r>
          </w:p>
        </w:tc>
      </w:tr>
      <w:tr w:rsidR="000E71D2" w:rsidRPr="000E71D2" w:rsidTr="00F46332">
        <w:trPr>
          <w:trHeight w:val="20"/>
        </w:trPr>
        <w:tc>
          <w:tcPr>
            <w:tcW w:w="0" w:type="auto"/>
            <w:vMerge/>
          </w:tcPr>
          <w:p w:rsidR="000E71D2" w:rsidRPr="000E71D2" w:rsidRDefault="000E71D2" w:rsidP="000E7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80" w:type="dxa"/>
            <w:gridSpan w:val="8"/>
            <w:shd w:val="clear" w:color="auto" w:fill="FFFFFF"/>
          </w:tcPr>
          <w:p w:rsidR="00124888" w:rsidRPr="00ED059D" w:rsidRDefault="000E71D2" w:rsidP="001248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</w:pPr>
            <w:r w:rsidRPr="00ED05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Оценка </w:t>
            </w:r>
            <w:r w:rsidRPr="00ED059D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  <w:t>текущего состояния:</w:t>
            </w:r>
            <w:r w:rsidRPr="00ED059D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="00124888" w:rsidRPr="00ED059D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 xml:space="preserve">Сеть предприятий розничной торговли на территории района по состоянию на 1 января 2024 года составила  361 единицы (48 - продовольственных магазинов, 111 – непродовольственных магазинов, 53 – прочих универсальных </w:t>
            </w:r>
            <w:r w:rsidR="00124888" w:rsidRPr="00ED059D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lastRenderedPageBreak/>
              <w:t xml:space="preserve">магазинов, 131 - павильонов, 16 – киосков, 2 – супермаркетов). </w:t>
            </w:r>
          </w:p>
          <w:p w:rsidR="00124888" w:rsidRPr="00ED059D" w:rsidRDefault="00124888" w:rsidP="001248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</w:pPr>
            <w:r w:rsidRPr="00ED059D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 xml:space="preserve">Оборот розничной торговли в </w:t>
            </w:r>
            <w:proofErr w:type="spellStart"/>
            <w:r w:rsidRPr="00ED059D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>Слюдянском</w:t>
            </w:r>
            <w:proofErr w:type="spellEnd"/>
            <w:r w:rsidRPr="00ED059D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 xml:space="preserve"> муниципальном районе за 12 месяцев 2023 год вырос на 19,3 % в сравнении с аналогичным периодом прошлого года и составил в денежном выражении 5637,165 млн. рублей.</w:t>
            </w:r>
          </w:p>
          <w:p w:rsidR="000E71D2" w:rsidRPr="00ED059D" w:rsidRDefault="000E71D2" w:rsidP="001248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59D">
              <w:rPr>
                <w:rFonts w:ascii="Times New Roman" w:eastAsia="Times New Roman" w:hAnsi="Times New Roman" w:cs="Calibri"/>
                <w:sz w:val="24"/>
                <w:szCs w:val="24"/>
                <w:shd w:val="clear" w:color="auto" w:fill="FFFFFF" w:themeFill="background1"/>
                <w:lang w:eastAsia="ru-RU"/>
              </w:rPr>
              <w:t xml:space="preserve">Развитие форматов торговли очень неоднородно по территории муниципального района. Например, на долю городов </w:t>
            </w:r>
            <w:proofErr w:type="spellStart"/>
            <w:r w:rsidRPr="00ED059D">
              <w:rPr>
                <w:rFonts w:ascii="Times New Roman" w:eastAsia="Times New Roman" w:hAnsi="Times New Roman" w:cs="Calibri"/>
                <w:sz w:val="24"/>
                <w:szCs w:val="24"/>
                <w:shd w:val="clear" w:color="auto" w:fill="FFFFFF" w:themeFill="background1"/>
                <w:lang w:eastAsia="ru-RU"/>
              </w:rPr>
              <w:t>Слюдянки</w:t>
            </w:r>
            <w:proofErr w:type="spellEnd"/>
            <w:r w:rsidRPr="00ED059D">
              <w:rPr>
                <w:rFonts w:ascii="Times New Roman" w:eastAsia="Times New Roman" w:hAnsi="Times New Roman" w:cs="Calibri"/>
                <w:sz w:val="24"/>
                <w:szCs w:val="24"/>
                <w:shd w:val="clear" w:color="auto" w:fill="FFFFFF" w:themeFill="background1"/>
                <w:lang w:eastAsia="ru-RU"/>
              </w:rPr>
              <w:t xml:space="preserve"> и Байкальска приходится более 70%  объектов торговли. В то же время отдаленные и труднодоступные территории муниципального района имеют острый дефицит торговых объектов (вплоть до полного их отсутствия, например </w:t>
            </w:r>
            <w:proofErr w:type="spellStart"/>
            <w:r w:rsidRPr="00ED059D">
              <w:rPr>
                <w:rFonts w:ascii="Times New Roman" w:eastAsia="Times New Roman" w:hAnsi="Times New Roman" w:cs="Calibri"/>
                <w:sz w:val="24"/>
                <w:szCs w:val="24"/>
                <w:shd w:val="clear" w:color="auto" w:fill="FFFFFF" w:themeFill="background1"/>
                <w:lang w:eastAsia="ru-RU"/>
              </w:rPr>
              <w:t>Маритуйское</w:t>
            </w:r>
            <w:proofErr w:type="spellEnd"/>
            <w:r w:rsidRPr="00ED059D">
              <w:rPr>
                <w:rFonts w:ascii="Times New Roman" w:eastAsia="Times New Roman" w:hAnsi="Times New Roman" w:cs="Calibri"/>
                <w:sz w:val="24"/>
                <w:szCs w:val="24"/>
                <w:shd w:val="clear" w:color="auto" w:fill="FFFFFF" w:themeFill="background1"/>
                <w:lang w:eastAsia="ru-RU"/>
              </w:rPr>
              <w:t xml:space="preserve"> сельское поселение).</w:t>
            </w:r>
            <w:r w:rsidR="00F33A6D" w:rsidRPr="00ED059D">
              <w:t xml:space="preserve"> </w:t>
            </w:r>
            <w:proofErr w:type="gramStart"/>
            <w:r w:rsidR="00F33A6D" w:rsidRPr="00ED059D">
              <w:rPr>
                <w:rFonts w:ascii="Times New Roman" w:eastAsia="Times New Roman" w:hAnsi="Times New Roman" w:cs="Calibri"/>
                <w:sz w:val="24"/>
                <w:szCs w:val="24"/>
                <w:shd w:val="clear" w:color="auto" w:fill="FFFFFF" w:themeFill="background1"/>
                <w:lang w:eastAsia="ru-RU"/>
              </w:rPr>
              <w:t xml:space="preserve">В связи с отсутствием предприятий торговли в п. </w:t>
            </w:r>
            <w:proofErr w:type="spellStart"/>
            <w:r w:rsidR="00F33A6D" w:rsidRPr="00ED059D">
              <w:rPr>
                <w:rFonts w:ascii="Times New Roman" w:eastAsia="Times New Roman" w:hAnsi="Times New Roman" w:cs="Calibri"/>
                <w:sz w:val="24"/>
                <w:szCs w:val="24"/>
                <w:shd w:val="clear" w:color="auto" w:fill="FFFFFF" w:themeFill="background1"/>
                <w:lang w:eastAsia="ru-RU"/>
              </w:rPr>
              <w:t>Мурино</w:t>
            </w:r>
            <w:proofErr w:type="spellEnd"/>
            <w:r w:rsidR="00F33A6D" w:rsidRPr="00ED059D">
              <w:rPr>
                <w:rFonts w:ascii="Times New Roman" w:eastAsia="Times New Roman" w:hAnsi="Times New Roman" w:cs="Calibri"/>
                <w:sz w:val="24"/>
                <w:szCs w:val="24"/>
                <w:shd w:val="clear" w:color="auto" w:fill="FFFFFF" w:themeFill="background1"/>
                <w:lang w:eastAsia="ru-RU"/>
              </w:rPr>
              <w:t xml:space="preserve">, администрацией </w:t>
            </w:r>
            <w:proofErr w:type="spellStart"/>
            <w:r w:rsidR="00F33A6D" w:rsidRPr="00ED059D">
              <w:rPr>
                <w:rFonts w:ascii="Times New Roman" w:eastAsia="Times New Roman" w:hAnsi="Times New Roman" w:cs="Calibri"/>
                <w:sz w:val="24"/>
                <w:szCs w:val="24"/>
                <w:shd w:val="clear" w:color="auto" w:fill="FFFFFF" w:themeFill="background1"/>
                <w:lang w:eastAsia="ru-RU"/>
              </w:rPr>
              <w:t>Слюдянского</w:t>
            </w:r>
            <w:proofErr w:type="spellEnd"/>
            <w:r w:rsidR="00F33A6D" w:rsidRPr="00ED059D">
              <w:rPr>
                <w:rFonts w:ascii="Times New Roman" w:eastAsia="Times New Roman" w:hAnsi="Times New Roman" w:cs="Calibri"/>
                <w:sz w:val="24"/>
                <w:szCs w:val="24"/>
                <w:shd w:val="clear" w:color="auto" w:fill="FFFFFF" w:themeFill="background1"/>
                <w:lang w:eastAsia="ru-RU"/>
              </w:rPr>
              <w:t xml:space="preserve"> района совместно с ООО «Центр организации торговли» г. Байкальска в 2023 году был применен новый  формат торговли  – осуществление интернет-заказа продовольственных и непродовольственных товаров через магазины «Курбатов» с последующей доставкой товаров до пункта выдачи в п. </w:t>
            </w:r>
            <w:proofErr w:type="spellStart"/>
            <w:r w:rsidR="00F33A6D" w:rsidRPr="00ED059D">
              <w:rPr>
                <w:rFonts w:ascii="Times New Roman" w:eastAsia="Times New Roman" w:hAnsi="Times New Roman" w:cs="Calibri"/>
                <w:sz w:val="24"/>
                <w:szCs w:val="24"/>
                <w:shd w:val="clear" w:color="auto" w:fill="FFFFFF" w:themeFill="background1"/>
                <w:lang w:eastAsia="ru-RU"/>
              </w:rPr>
              <w:t>Мурино</w:t>
            </w:r>
            <w:proofErr w:type="spellEnd"/>
            <w:r w:rsidR="00F33A6D" w:rsidRPr="00ED059D">
              <w:rPr>
                <w:rFonts w:ascii="Times New Roman" w:eastAsia="Times New Roman" w:hAnsi="Times New Roman" w:cs="Calibri"/>
                <w:sz w:val="24"/>
                <w:szCs w:val="24"/>
                <w:shd w:val="clear" w:color="auto" w:fill="FFFFFF" w:themeFill="background1"/>
                <w:lang w:eastAsia="ru-RU"/>
              </w:rPr>
              <w:t xml:space="preserve"> (выдача товаров осуществляется в Доме культуры п. </w:t>
            </w:r>
            <w:proofErr w:type="spellStart"/>
            <w:r w:rsidR="00F33A6D" w:rsidRPr="00ED059D">
              <w:rPr>
                <w:rFonts w:ascii="Times New Roman" w:eastAsia="Times New Roman" w:hAnsi="Times New Roman" w:cs="Calibri"/>
                <w:sz w:val="24"/>
                <w:szCs w:val="24"/>
                <w:shd w:val="clear" w:color="auto" w:fill="FFFFFF" w:themeFill="background1"/>
                <w:lang w:eastAsia="ru-RU"/>
              </w:rPr>
              <w:t>Мурино</w:t>
            </w:r>
            <w:proofErr w:type="spellEnd"/>
            <w:r w:rsidR="00F33A6D" w:rsidRPr="00ED059D">
              <w:rPr>
                <w:rFonts w:ascii="Times New Roman" w:eastAsia="Times New Roman" w:hAnsi="Times New Roman" w:cs="Calibri"/>
                <w:sz w:val="24"/>
                <w:szCs w:val="24"/>
                <w:shd w:val="clear" w:color="auto" w:fill="FFFFFF" w:themeFill="background1"/>
                <w:lang w:eastAsia="ru-RU"/>
              </w:rPr>
              <w:t>).</w:t>
            </w:r>
            <w:proofErr w:type="gramEnd"/>
            <w:r w:rsidR="00F33A6D" w:rsidRPr="00ED059D">
              <w:rPr>
                <w:rFonts w:ascii="Times New Roman" w:eastAsia="Times New Roman" w:hAnsi="Times New Roman" w:cs="Calibri"/>
                <w:sz w:val="24"/>
                <w:szCs w:val="24"/>
                <w:shd w:val="clear" w:color="auto" w:fill="FFFFFF" w:themeFill="background1"/>
                <w:lang w:eastAsia="ru-RU"/>
              </w:rPr>
              <w:t xml:space="preserve"> Подвоз и выдача товаров осуществляется 1 раз в неделю, 25% жителей п. </w:t>
            </w:r>
            <w:proofErr w:type="spellStart"/>
            <w:r w:rsidR="00F33A6D" w:rsidRPr="00ED059D">
              <w:rPr>
                <w:rFonts w:ascii="Times New Roman" w:eastAsia="Times New Roman" w:hAnsi="Times New Roman" w:cs="Calibri"/>
                <w:sz w:val="24"/>
                <w:szCs w:val="24"/>
                <w:shd w:val="clear" w:color="auto" w:fill="FFFFFF" w:themeFill="background1"/>
                <w:lang w:eastAsia="ru-RU"/>
              </w:rPr>
              <w:t>Мурино</w:t>
            </w:r>
            <w:proofErr w:type="spellEnd"/>
            <w:r w:rsidR="00F33A6D" w:rsidRPr="00ED059D">
              <w:rPr>
                <w:rFonts w:ascii="Times New Roman" w:eastAsia="Times New Roman" w:hAnsi="Times New Roman" w:cs="Calibri"/>
                <w:sz w:val="24"/>
                <w:szCs w:val="24"/>
                <w:shd w:val="clear" w:color="auto" w:fill="FFFFFF" w:themeFill="background1"/>
                <w:lang w:eastAsia="ru-RU"/>
              </w:rPr>
              <w:t xml:space="preserve"> пользуются данной услугой.  </w:t>
            </w:r>
          </w:p>
        </w:tc>
      </w:tr>
      <w:tr w:rsidR="00F46332" w:rsidRPr="000E71D2" w:rsidTr="00ED059D">
        <w:trPr>
          <w:trHeight w:val="20"/>
        </w:trPr>
        <w:tc>
          <w:tcPr>
            <w:tcW w:w="0" w:type="auto"/>
            <w:vMerge/>
          </w:tcPr>
          <w:p w:rsidR="00F46332" w:rsidRPr="000E71D2" w:rsidRDefault="00F46332" w:rsidP="000E7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83" w:type="dxa"/>
            <w:gridSpan w:val="3"/>
          </w:tcPr>
          <w:p w:rsidR="00F46332" w:rsidRPr="000E71D2" w:rsidRDefault="00F46332" w:rsidP="000E71D2">
            <w:pPr>
              <w:tabs>
                <w:tab w:val="left" w:pos="709"/>
                <w:tab w:val="left" w:pos="851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1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Ключевой целевой показатель эффективности:</w:t>
            </w:r>
          </w:p>
          <w:p w:rsidR="00F46332" w:rsidRPr="000E71D2" w:rsidRDefault="00F46332" w:rsidP="000E71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хозяйствующих субъектов негосударственных форм собственности в общем обороте розничной торговли, %</w:t>
            </w:r>
          </w:p>
        </w:tc>
        <w:tc>
          <w:tcPr>
            <w:tcW w:w="0" w:type="auto"/>
            <w:shd w:val="clear" w:color="auto" w:fill="FFFFFF"/>
          </w:tcPr>
          <w:p w:rsidR="00F46332" w:rsidRPr="000E71D2" w:rsidRDefault="00F46332" w:rsidP="000E71D2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shd w:val="clear" w:color="auto" w:fill="FFFFFF"/>
          </w:tcPr>
          <w:p w:rsidR="00F46332" w:rsidRPr="000E71D2" w:rsidRDefault="00F46332" w:rsidP="000E71D2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shd w:val="clear" w:color="auto" w:fill="FFFFFF"/>
          </w:tcPr>
          <w:p w:rsidR="00F46332" w:rsidRPr="00ED059D" w:rsidRDefault="00F46332" w:rsidP="000E71D2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39" w:type="dxa"/>
            <w:shd w:val="clear" w:color="auto" w:fill="FFFFFF" w:themeFill="background1"/>
          </w:tcPr>
          <w:p w:rsidR="00F46332" w:rsidRPr="00ED059D" w:rsidRDefault="00847D01" w:rsidP="000E71D2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46" w:type="dxa"/>
          </w:tcPr>
          <w:p w:rsidR="00F46332" w:rsidRPr="00ED059D" w:rsidRDefault="0079556A" w:rsidP="000E71D2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УСЭР</w:t>
            </w:r>
          </w:p>
        </w:tc>
      </w:tr>
      <w:tr w:rsidR="0079556A" w:rsidRPr="000E71D2" w:rsidTr="00ED059D">
        <w:trPr>
          <w:trHeight w:val="20"/>
        </w:trPr>
        <w:tc>
          <w:tcPr>
            <w:tcW w:w="0" w:type="auto"/>
            <w:vMerge/>
          </w:tcPr>
          <w:p w:rsidR="0079556A" w:rsidRPr="000E71D2" w:rsidRDefault="0079556A" w:rsidP="000E7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83" w:type="dxa"/>
            <w:gridSpan w:val="3"/>
          </w:tcPr>
          <w:p w:rsidR="0079556A" w:rsidRPr="000E71D2" w:rsidRDefault="0079556A" w:rsidP="000E71D2">
            <w:pPr>
              <w:tabs>
                <w:tab w:val="left" w:pos="709"/>
                <w:tab w:val="left" w:pos="851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71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Ключевой целевой показатель эффективности:</w:t>
            </w:r>
          </w:p>
          <w:p w:rsidR="0079556A" w:rsidRPr="000E71D2" w:rsidRDefault="0079556A" w:rsidP="000E71D2">
            <w:pPr>
              <w:tabs>
                <w:tab w:val="left" w:pos="709"/>
                <w:tab w:val="left" w:pos="851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количества нестационарных торговых объектов и торговых мест под них, % по отношению к показателям 2020 года</w:t>
            </w:r>
          </w:p>
        </w:tc>
        <w:tc>
          <w:tcPr>
            <w:tcW w:w="4851" w:type="dxa"/>
            <w:gridSpan w:val="4"/>
            <w:shd w:val="clear" w:color="auto" w:fill="FFFFFF" w:themeFill="background1"/>
          </w:tcPr>
          <w:p w:rsidR="0079556A" w:rsidRPr="000E71D2" w:rsidRDefault="0079556A" w:rsidP="000E71D2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рассчитывается с 2025 года</w:t>
            </w:r>
          </w:p>
        </w:tc>
        <w:tc>
          <w:tcPr>
            <w:tcW w:w="2146" w:type="dxa"/>
          </w:tcPr>
          <w:p w:rsidR="0079556A" w:rsidRPr="000E71D2" w:rsidRDefault="0079556A" w:rsidP="000E71D2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УСЭР</w:t>
            </w:r>
          </w:p>
        </w:tc>
      </w:tr>
      <w:tr w:rsidR="00F46332" w:rsidRPr="000E71D2" w:rsidTr="00ED059D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</w:tcPr>
          <w:p w:rsidR="00F46332" w:rsidRPr="000E71D2" w:rsidRDefault="00F46332" w:rsidP="000E7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6332" w:rsidRPr="000E71D2" w:rsidRDefault="00F46332" w:rsidP="000E71D2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1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Содействие дальнейшему развитию инфраструктуры розничной торговли в целях повышения удовлетворенности населения уровнем доступности и ассортиментом потребительских </w:t>
            </w:r>
            <w:r w:rsidRPr="000E71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>товаров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6332" w:rsidRPr="000E71D2" w:rsidRDefault="00F46332" w:rsidP="000E71D2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1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>Ежегодно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6332" w:rsidRPr="000E71D2" w:rsidRDefault="00F46332" w:rsidP="000E7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1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Превышение норматива минимальной обеспеченности населения площадью стационарных торговых объектов в </w:t>
            </w:r>
            <w:proofErr w:type="spellStart"/>
            <w:r w:rsidRPr="000E71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Слюдянском</w:t>
            </w:r>
            <w:proofErr w:type="spellEnd"/>
            <w:r w:rsidRPr="000E71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муниципальном районе, %</w:t>
            </w:r>
          </w:p>
        </w:tc>
        <w:tc>
          <w:tcPr>
            <w:tcW w:w="0" w:type="auto"/>
            <w:shd w:val="clear" w:color="auto" w:fill="FFFFFF"/>
          </w:tcPr>
          <w:p w:rsidR="00F46332" w:rsidRPr="000E71D2" w:rsidRDefault="00F46332" w:rsidP="000E71D2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163 </w:t>
            </w:r>
          </w:p>
          <w:p w:rsidR="00F46332" w:rsidRPr="000E71D2" w:rsidRDefault="00F46332" w:rsidP="000E7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</w:tcPr>
          <w:p w:rsidR="00F46332" w:rsidRPr="000E71D2" w:rsidRDefault="00F46332" w:rsidP="000E71D2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</w:t>
            </w:r>
          </w:p>
        </w:tc>
        <w:tc>
          <w:tcPr>
            <w:tcW w:w="0" w:type="auto"/>
            <w:shd w:val="clear" w:color="auto" w:fill="auto"/>
          </w:tcPr>
          <w:p w:rsidR="00F46332" w:rsidRPr="000E71D2" w:rsidRDefault="00F46332" w:rsidP="000E71D2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</w:t>
            </w:r>
          </w:p>
          <w:p w:rsidR="00F46332" w:rsidRPr="000E71D2" w:rsidRDefault="00F46332" w:rsidP="000E71D2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9" w:type="dxa"/>
            <w:shd w:val="clear" w:color="auto" w:fill="FFFFFF" w:themeFill="background1"/>
          </w:tcPr>
          <w:p w:rsidR="00F46332" w:rsidRPr="00DA109A" w:rsidRDefault="00DA109A" w:rsidP="000E71D2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</w:pPr>
            <w:r w:rsidRPr="00DA1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</w:t>
            </w:r>
          </w:p>
        </w:tc>
        <w:tc>
          <w:tcPr>
            <w:tcW w:w="2146" w:type="dxa"/>
            <w:shd w:val="clear" w:color="auto" w:fill="FFFFFF"/>
          </w:tcPr>
          <w:p w:rsidR="00F46332" w:rsidRPr="000E71D2" w:rsidRDefault="0079556A" w:rsidP="000E71D2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УСЭР</w:t>
            </w:r>
          </w:p>
        </w:tc>
      </w:tr>
      <w:tr w:rsidR="00F46332" w:rsidRPr="000E71D2" w:rsidTr="00ED059D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F46332" w:rsidRPr="000E71D2" w:rsidRDefault="00F46332" w:rsidP="000E7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2.2.2.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332" w:rsidRPr="000E71D2" w:rsidRDefault="00F46332" w:rsidP="000E71D2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E71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Разработка и утверждение</w:t>
            </w:r>
          </w:p>
          <w:p w:rsidR="00F46332" w:rsidRPr="000E71D2" w:rsidRDefault="00F46332" w:rsidP="000E71D2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E71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плана мероприятий </w:t>
            </w:r>
            <w:proofErr w:type="gramStart"/>
            <w:r w:rsidRPr="000E71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по</w:t>
            </w:r>
            <w:proofErr w:type="gramEnd"/>
          </w:p>
          <w:p w:rsidR="00F46332" w:rsidRPr="000E71D2" w:rsidRDefault="00F46332" w:rsidP="000E71D2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E71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развитию </w:t>
            </w:r>
            <w:proofErr w:type="spellStart"/>
            <w:r w:rsidRPr="000E71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многоформатной</w:t>
            </w:r>
            <w:proofErr w:type="spellEnd"/>
          </w:p>
          <w:p w:rsidR="00F46332" w:rsidRPr="000E71D2" w:rsidRDefault="00F46332" w:rsidP="000E71D2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E71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торговли на территории</w:t>
            </w:r>
          </w:p>
          <w:p w:rsidR="00F46332" w:rsidRPr="000E71D2" w:rsidRDefault="00F46332" w:rsidP="000E71D2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E71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муниципального образования</w:t>
            </w:r>
          </w:p>
          <w:p w:rsidR="00F46332" w:rsidRPr="000E71D2" w:rsidRDefault="00F46332" w:rsidP="000E71D2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E71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Иркутской области,</w:t>
            </w:r>
          </w:p>
          <w:p w:rsidR="00F46332" w:rsidRPr="000E71D2" w:rsidRDefault="00F46332" w:rsidP="000E71D2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E71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предусматривающий</w:t>
            </w:r>
          </w:p>
          <w:p w:rsidR="00F46332" w:rsidRPr="000E71D2" w:rsidRDefault="00F46332" w:rsidP="000E71D2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E71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мероприятия по увеличению</w:t>
            </w:r>
          </w:p>
          <w:p w:rsidR="00F46332" w:rsidRPr="000E71D2" w:rsidRDefault="00F46332" w:rsidP="000E71D2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E71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количества </w:t>
            </w:r>
            <w:proofErr w:type="gramStart"/>
            <w:r w:rsidRPr="000E71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нестационарных</w:t>
            </w:r>
            <w:proofErr w:type="gramEnd"/>
          </w:p>
          <w:p w:rsidR="00F46332" w:rsidRPr="000E71D2" w:rsidRDefault="00F46332" w:rsidP="000E71D2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E71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торговых объектов и торговых мест на ярмарках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332" w:rsidRPr="000E71D2" w:rsidRDefault="00F46332" w:rsidP="000E71D2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E71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31.12.2024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332" w:rsidRPr="000E71D2" w:rsidRDefault="00F46332" w:rsidP="000E7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E71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Утвержден план</w:t>
            </w:r>
          </w:p>
          <w:p w:rsidR="00F46332" w:rsidRPr="000E71D2" w:rsidRDefault="00F46332" w:rsidP="000E7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E71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мероприятий </w:t>
            </w:r>
            <w:proofErr w:type="gramStart"/>
            <w:r w:rsidRPr="000E71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по</w:t>
            </w:r>
            <w:proofErr w:type="gramEnd"/>
          </w:p>
          <w:p w:rsidR="00F46332" w:rsidRPr="000E71D2" w:rsidRDefault="00F46332" w:rsidP="000E7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E71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развитию</w:t>
            </w:r>
          </w:p>
          <w:p w:rsidR="00F46332" w:rsidRPr="000E71D2" w:rsidRDefault="00F46332" w:rsidP="000E7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0E71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многоформатной</w:t>
            </w:r>
            <w:proofErr w:type="spellEnd"/>
          </w:p>
          <w:p w:rsidR="00F46332" w:rsidRPr="000E71D2" w:rsidRDefault="00F46332" w:rsidP="000E7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E71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торговли,</w:t>
            </w:r>
          </w:p>
          <w:p w:rsidR="00F46332" w:rsidRPr="000E71D2" w:rsidRDefault="00F46332" w:rsidP="000E7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E71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предусматривающий</w:t>
            </w:r>
          </w:p>
          <w:p w:rsidR="00F46332" w:rsidRPr="000E71D2" w:rsidRDefault="00F46332" w:rsidP="000E7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E71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мероприятия </w:t>
            </w:r>
            <w:proofErr w:type="gramStart"/>
            <w:r w:rsidRPr="000E71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по</w:t>
            </w:r>
            <w:proofErr w:type="gramEnd"/>
          </w:p>
          <w:p w:rsidR="00F46332" w:rsidRPr="000E71D2" w:rsidRDefault="00F46332" w:rsidP="000E7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E71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увеличению количества</w:t>
            </w:r>
          </w:p>
          <w:p w:rsidR="00F46332" w:rsidRPr="000E71D2" w:rsidRDefault="00F46332" w:rsidP="000E7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E71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торговых мест </w:t>
            </w:r>
            <w:proofErr w:type="gramStart"/>
            <w:r w:rsidRPr="000E71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на</w:t>
            </w:r>
            <w:proofErr w:type="gramEnd"/>
          </w:p>
          <w:p w:rsidR="00F46332" w:rsidRPr="000E71D2" w:rsidRDefault="00F46332" w:rsidP="000E7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gramStart"/>
            <w:r w:rsidRPr="000E71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ярмарках</w:t>
            </w:r>
            <w:proofErr w:type="gramEnd"/>
            <w:r w:rsidRPr="000E71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и</w:t>
            </w:r>
          </w:p>
          <w:p w:rsidR="00F46332" w:rsidRPr="000E71D2" w:rsidRDefault="00F46332" w:rsidP="000E7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E71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нестационарных</w:t>
            </w:r>
          </w:p>
          <w:p w:rsidR="00F46332" w:rsidRPr="000E71D2" w:rsidRDefault="00F46332" w:rsidP="000E7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E71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торговых объектов,</w:t>
            </w:r>
          </w:p>
          <w:p w:rsidR="00F46332" w:rsidRPr="000E71D2" w:rsidRDefault="00F46332" w:rsidP="000E7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E71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да/нет</w:t>
            </w:r>
          </w:p>
        </w:tc>
        <w:tc>
          <w:tcPr>
            <w:tcW w:w="0" w:type="auto"/>
            <w:shd w:val="clear" w:color="auto" w:fill="auto"/>
          </w:tcPr>
          <w:p w:rsidR="00F46332" w:rsidRPr="000E71D2" w:rsidRDefault="00F46332" w:rsidP="000E71D2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shd w:val="clear" w:color="auto" w:fill="auto"/>
          </w:tcPr>
          <w:p w:rsidR="00F46332" w:rsidRPr="000E71D2" w:rsidRDefault="00F46332" w:rsidP="000E71D2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shd w:val="clear" w:color="auto" w:fill="FFFFFF" w:themeFill="background1"/>
          </w:tcPr>
          <w:p w:rsidR="00F46332" w:rsidRPr="000E71D2" w:rsidRDefault="00F46332" w:rsidP="000E71D2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39" w:type="dxa"/>
            <w:shd w:val="clear" w:color="auto" w:fill="FFFFFF" w:themeFill="background1"/>
          </w:tcPr>
          <w:p w:rsidR="00F46332" w:rsidRPr="000E71D2" w:rsidRDefault="00F33A6D" w:rsidP="000E71D2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146" w:type="dxa"/>
            <w:shd w:val="clear" w:color="auto" w:fill="auto"/>
          </w:tcPr>
          <w:p w:rsidR="00F46332" w:rsidRPr="000E71D2" w:rsidRDefault="0079556A" w:rsidP="000E71D2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УСЭР</w:t>
            </w:r>
          </w:p>
        </w:tc>
      </w:tr>
      <w:tr w:rsidR="00F46332" w:rsidRPr="000E71D2" w:rsidTr="00ED059D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</w:tcPr>
          <w:p w:rsidR="00F46332" w:rsidRPr="000E71D2" w:rsidRDefault="00F46332" w:rsidP="000E7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6332" w:rsidRPr="000E71D2" w:rsidRDefault="00F46332" w:rsidP="000E71D2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E71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Актуализация и размещение </w:t>
            </w:r>
            <w:proofErr w:type="gramStart"/>
            <w:r w:rsidRPr="000E71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на</w:t>
            </w:r>
            <w:proofErr w:type="gramEnd"/>
          </w:p>
          <w:p w:rsidR="00F46332" w:rsidRPr="000E71D2" w:rsidRDefault="00F46332" w:rsidP="000E71D2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E71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официальных </w:t>
            </w:r>
            <w:proofErr w:type="gramStart"/>
            <w:r w:rsidRPr="000E71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сайтах</w:t>
            </w:r>
            <w:proofErr w:type="gramEnd"/>
            <w:r w:rsidRPr="000E71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органов местного самоуправления</w:t>
            </w:r>
          </w:p>
          <w:p w:rsidR="00F46332" w:rsidRPr="000E71D2" w:rsidRDefault="00F46332" w:rsidP="000E71D2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E71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муниципальных образований</w:t>
            </w:r>
          </w:p>
          <w:p w:rsidR="00F46332" w:rsidRPr="000E71D2" w:rsidRDefault="00F46332" w:rsidP="000E71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1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Иркутской области </w:t>
            </w:r>
            <w:proofErr w:type="gramStart"/>
            <w:r w:rsidRPr="000E71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</w:t>
            </w:r>
            <w:proofErr w:type="gramEnd"/>
            <w:r w:rsidRPr="000E71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0E7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информационно-</w:t>
            </w:r>
          </w:p>
          <w:p w:rsidR="00F46332" w:rsidRPr="000E71D2" w:rsidRDefault="00F46332" w:rsidP="000E71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телекоммуникационной сети «Интернет» схем размещения</w:t>
            </w:r>
          </w:p>
          <w:p w:rsidR="00F46332" w:rsidRPr="000E71D2" w:rsidRDefault="00F46332" w:rsidP="000E71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нестационарных торговых объектов, утвержденных</w:t>
            </w:r>
          </w:p>
          <w:p w:rsidR="00F46332" w:rsidRPr="000E71D2" w:rsidRDefault="00F46332" w:rsidP="000E71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органами местного</w:t>
            </w:r>
          </w:p>
          <w:p w:rsidR="00F46332" w:rsidRPr="000E71D2" w:rsidRDefault="00F46332" w:rsidP="000E71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самоуправления</w:t>
            </w:r>
          </w:p>
          <w:p w:rsidR="00F46332" w:rsidRPr="000E71D2" w:rsidRDefault="00F46332" w:rsidP="000E71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муниципальных образований</w:t>
            </w:r>
          </w:p>
          <w:p w:rsidR="00F46332" w:rsidRPr="000E71D2" w:rsidRDefault="00F46332" w:rsidP="000E71D2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E7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Иркутской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6332" w:rsidRPr="000E71D2" w:rsidRDefault="00F46332" w:rsidP="000E71D2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E71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 xml:space="preserve">Ежегодно 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6332" w:rsidRPr="000E71D2" w:rsidRDefault="00F46332" w:rsidP="000E71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eastAsia="Times New Roman" w:hAnsi="TimesNewRomanPSMT" w:cs="TimesNewRomanPSMT"/>
                <w:sz w:val="24"/>
                <w:szCs w:val="24"/>
                <w:lang w:eastAsia="ru-RU"/>
              </w:rPr>
            </w:pPr>
            <w:r w:rsidRPr="000E71D2">
              <w:rPr>
                <w:rFonts w:ascii="TimesNewRomanPSMT" w:eastAsia="Times New Roman" w:hAnsi="TimesNewRomanPSMT" w:cs="TimesNewRomanPSMT"/>
                <w:sz w:val="24"/>
                <w:szCs w:val="24"/>
                <w:lang w:eastAsia="ru-RU"/>
              </w:rPr>
              <w:t>Актуализированы и</w:t>
            </w:r>
          </w:p>
          <w:p w:rsidR="00F46332" w:rsidRPr="000E71D2" w:rsidRDefault="00F46332" w:rsidP="000E71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eastAsia="Times New Roman" w:hAnsi="TimesNewRomanPSMT" w:cs="TimesNewRomanPSMT"/>
                <w:sz w:val="24"/>
                <w:szCs w:val="24"/>
                <w:lang w:eastAsia="ru-RU"/>
              </w:rPr>
            </w:pPr>
            <w:r w:rsidRPr="000E71D2">
              <w:rPr>
                <w:rFonts w:ascii="TimesNewRomanPSMT" w:eastAsia="Times New Roman" w:hAnsi="TimesNewRomanPSMT" w:cs="TimesNewRomanPSMT"/>
                <w:sz w:val="24"/>
                <w:szCs w:val="24"/>
                <w:lang w:eastAsia="ru-RU"/>
              </w:rPr>
              <w:t>размещены на</w:t>
            </w:r>
          </w:p>
          <w:p w:rsidR="00F46332" w:rsidRPr="000E71D2" w:rsidRDefault="00F46332" w:rsidP="000E71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eastAsia="Times New Roman" w:hAnsi="TimesNewRomanPSMT" w:cs="TimesNewRomanPSMT"/>
                <w:sz w:val="24"/>
                <w:szCs w:val="24"/>
                <w:lang w:eastAsia="ru-RU"/>
              </w:rPr>
            </w:pPr>
            <w:r w:rsidRPr="000E71D2">
              <w:rPr>
                <w:rFonts w:ascii="TimesNewRomanPSMT" w:eastAsia="Times New Roman" w:hAnsi="TimesNewRomanPSMT" w:cs="TimesNewRomanPSMT"/>
                <w:sz w:val="24"/>
                <w:szCs w:val="24"/>
                <w:lang w:eastAsia="ru-RU"/>
              </w:rPr>
              <w:t xml:space="preserve">официальных </w:t>
            </w:r>
            <w:proofErr w:type="gramStart"/>
            <w:r w:rsidRPr="000E71D2">
              <w:rPr>
                <w:rFonts w:ascii="TimesNewRomanPSMT" w:eastAsia="Times New Roman" w:hAnsi="TimesNewRomanPSMT" w:cs="TimesNewRomanPSMT"/>
                <w:sz w:val="24"/>
                <w:szCs w:val="24"/>
                <w:lang w:eastAsia="ru-RU"/>
              </w:rPr>
              <w:t>сайтах</w:t>
            </w:r>
            <w:proofErr w:type="gramEnd"/>
          </w:p>
          <w:p w:rsidR="00F46332" w:rsidRPr="000E71D2" w:rsidRDefault="00F46332" w:rsidP="000E71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eastAsia="Times New Roman" w:hAnsi="TimesNewRomanPSMT" w:cs="TimesNewRomanPSMT"/>
                <w:sz w:val="24"/>
                <w:szCs w:val="24"/>
                <w:lang w:eastAsia="ru-RU"/>
              </w:rPr>
            </w:pPr>
            <w:r w:rsidRPr="000E71D2">
              <w:rPr>
                <w:rFonts w:ascii="TimesNewRomanPSMT" w:eastAsia="Times New Roman" w:hAnsi="TimesNewRomanPSMT" w:cs="TimesNewRomanPSMT"/>
                <w:sz w:val="24"/>
                <w:szCs w:val="24"/>
                <w:lang w:eastAsia="ru-RU"/>
              </w:rPr>
              <w:t>органов местного</w:t>
            </w:r>
          </w:p>
          <w:p w:rsidR="00F46332" w:rsidRPr="000E71D2" w:rsidRDefault="00F46332" w:rsidP="000E71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eastAsia="Times New Roman" w:hAnsi="TimesNewRomanPSMT" w:cs="TimesNewRomanPSMT"/>
                <w:sz w:val="24"/>
                <w:szCs w:val="24"/>
                <w:lang w:eastAsia="ru-RU"/>
              </w:rPr>
            </w:pPr>
            <w:r w:rsidRPr="000E71D2">
              <w:rPr>
                <w:rFonts w:ascii="TimesNewRomanPSMT" w:eastAsia="Times New Roman" w:hAnsi="TimesNewRomanPSMT" w:cs="TimesNewRomanPSMT"/>
                <w:sz w:val="24"/>
                <w:szCs w:val="24"/>
                <w:lang w:eastAsia="ru-RU"/>
              </w:rPr>
              <w:t xml:space="preserve">самоуправления </w:t>
            </w:r>
            <w:proofErr w:type="gramStart"/>
            <w:r w:rsidRPr="000E71D2">
              <w:rPr>
                <w:rFonts w:ascii="TimesNewRomanPSMT" w:eastAsia="Times New Roman" w:hAnsi="TimesNewRomanPSMT" w:cs="TimesNewRomanPSMT"/>
                <w:sz w:val="24"/>
                <w:szCs w:val="24"/>
                <w:lang w:eastAsia="ru-RU"/>
              </w:rPr>
              <w:t>муниципальных</w:t>
            </w:r>
            <w:proofErr w:type="gramEnd"/>
          </w:p>
          <w:p w:rsidR="00F46332" w:rsidRPr="000E71D2" w:rsidRDefault="00F46332" w:rsidP="000E71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eastAsia="Times New Roman" w:hAnsi="TimesNewRomanPSMT" w:cs="TimesNewRomanPSMT"/>
                <w:sz w:val="24"/>
                <w:szCs w:val="24"/>
                <w:lang w:eastAsia="ru-RU"/>
              </w:rPr>
            </w:pPr>
            <w:r w:rsidRPr="000E71D2">
              <w:rPr>
                <w:rFonts w:ascii="TimesNewRomanPSMT" w:eastAsia="Times New Roman" w:hAnsi="TimesNewRomanPSMT" w:cs="TimesNewRomanPSMT"/>
                <w:sz w:val="24"/>
                <w:szCs w:val="24"/>
                <w:lang w:eastAsia="ru-RU"/>
              </w:rPr>
              <w:t xml:space="preserve">образований </w:t>
            </w:r>
            <w:proofErr w:type="gramStart"/>
            <w:r w:rsidRPr="000E71D2">
              <w:rPr>
                <w:rFonts w:ascii="TimesNewRomanPSMT" w:eastAsia="Times New Roman" w:hAnsi="TimesNewRomanPSMT" w:cs="TimesNewRomanPSMT"/>
                <w:sz w:val="24"/>
                <w:szCs w:val="24"/>
                <w:lang w:eastAsia="ru-RU"/>
              </w:rPr>
              <w:t>Иркутской</w:t>
            </w:r>
            <w:proofErr w:type="gramEnd"/>
          </w:p>
          <w:p w:rsidR="00F46332" w:rsidRPr="000E71D2" w:rsidRDefault="00F46332" w:rsidP="000E71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eastAsia="Times New Roman" w:hAnsi="TimesNewRomanPSMT" w:cs="TimesNewRomanPSMT"/>
                <w:sz w:val="24"/>
                <w:szCs w:val="24"/>
                <w:lang w:eastAsia="ru-RU"/>
              </w:rPr>
            </w:pPr>
            <w:r w:rsidRPr="000E71D2">
              <w:rPr>
                <w:rFonts w:ascii="TimesNewRomanPSMT" w:eastAsia="Times New Roman" w:hAnsi="TimesNewRomanPSMT" w:cs="TimesNewRomanPSMT"/>
                <w:sz w:val="24"/>
                <w:szCs w:val="24"/>
                <w:lang w:eastAsia="ru-RU"/>
              </w:rPr>
              <w:t xml:space="preserve">области </w:t>
            </w:r>
            <w:proofErr w:type="gramStart"/>
            <w:r w:rsidRPr="000E71D2">
              <w:rPr>
                <w:rFonts w:ascii="TimesNewRomanPSMT" w:eastAsia="Times New Roman" w:hAnsi="TimesNewRomanPSMT" w:cs="TimesNewRomanPSMT"/>
                <w:sz w:val="24"/>
                <w:szCs w:val="24"/>
                <w:lang w:eastAsia="ru-RU"/>
              </w:rPr>
              <w:t>в</w:t>
            </w:r>
            <w:proofErr w:type="gramEnd"/>
            <w:r w:rsidRPr="000E71D2">
              <w:rPr>
                <w:rFonts w:ascii="TimesNewRomanPSMT" w:eastAsia="Times New Roman" w:hAnsi="TimesNewRomanPSMT" w:cs="TimesNewRomanPSMT"/>
                <w:sz w:val="24"/>
                <w:szCs w:val="24"/>
                <w:lang w:eastAsia="ru-RU"/>
              </w:rPr>
              <w:t xml:space="preserve"> информационно-</w:t>
            </w:r>
          </w:p>
          <w:p w:rsidR="00F46332" w:rsidRPr="000E71D2" w:rsidRDefault="00F46332" w:rsidP="000E71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eastAsia="Times New Roman" w:hAnsi="TimesNewRomanPSMT" w:cs="TimesNewRomanPSMT"/>
                <w:sz w:val="24"/>
                <w:szCs w:val="24"/>
                <w:lang w:eastAsia="ru-RU"/>
              </w:rPr>
            </w:pPr>
            <w:r w:rsidRPr="000E71D2">
              <w:rPr>
                <w:rFonts w:ascii="TimesNewRomanPSMT" w:eastAsia="Times New Roman" w:hAnsi="TimesNewRomanPSMT" w:cs="TimesNewRomanPSMT"/>
                <w:sz w:val="24"/>
                <w:szCs w:val="24"/>
                <w:lang w:eastAsia="ru-RU"/>
              </w:rPr>
              <w:t>телекоммуникационной</w:t>
            </w:r>
          </w:p>
          <w:p w:rsidR="00F46332" w:rsidRPr="000E71D2" w:rsidRDefault="00F46332" w:rsidP="000E71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eastAsia="Times New Roman" w:hAnsi="TimesNewRomanPSMT" w:cs="TimesNewRomanPSMT"/>
                <w:sz w:val="24"/>
                <w:szCs w:val="24"/>
                <w:lang w:eastAsia="ru-RU"/>
              </w:rPr>
            </w:pPr>
            <w:r w:rsidRPr="000E71D2">
              <w:rPr>
                <w:rFonts w:ascii="TimesNewRomanPSMT" w:eastAsia="Times New Roman" w:hAnsi="TimesNewRomanPSMT" w:cs="TimesNewRomanPSMT"/>
                <w:sz w:val="24"/>
                <w:szCs w:val="24"/>
                <w:lang w:eastAsia="ru-RU"/>
              </w:rPr>
              <w:t>сети «Интернет» схемы</w:t>
            </w:r>
          </w:p>
          <w:p w:rsidR="00F46332" w:rsidRPr="000E71D2" w:rsidRDefault="00F46332" w:rsidP="000E71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eastAsia="Times New Roman" w:hAnsi="TimesNewRomanPSMT" w:cs="TimesNewRomanPSMT"/>
                <w:sz w:val="24"/>
                <w:szCs w:val="24"/>
                <w:lang w:eastAsia="ru-RU"/>
              </w:rPr>
            </w:pPr>
            <w:r w:rsidRPr="000E71D2">
              <w:rPr>
                <w:rFonts w:ascii="TimesNewRomanPSMT" w:eastAsia="Times New Roman" w:hAnsi="TimesNewRomanPSMT" w:cs="TimesNewRomanPSMT"/>
                <w:sz w:val="24"/>
                <w:szCs w:val="24"/>
                <w:lang w:eastAsia="ru-RU"/>
              </w:rPr>
              <w:lastRenderedPageBreak/>
              <w:t>размещения</w:t>
            </w:r>
          </w:p>
          <w:p w:rsidR="00F46332" w:rsidRPr="000E71D2" w:rsidRDefault="00F46332" w:rsidP="000E71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eastAsia="Times New Roman" w:hAnsi="TimesNewRomanPSMT" w:cs="TimesNewRomanPSMT"/>
                <w:sz w:val="24"/>
                <w:szCs w:val="24"/>
                <w:lang w:eastAsia="ru-RU"/>
              </w:rPr>
            </w:pPr>
            <w:r w:rsidRPr="000E71D2">
              <w:rPr>
                <w:rFonts w:ascii="TimesNewRomanPSMT" w:eastAsia="Times New Roman" w:hAnsi="TimesNewRomanPSMT" w:cs="TimesNewRomanPSMT"/>
                <w:sz w:val="24"/>
                <w:szCs w:val="24"/>
                <w:lang w:eastAsia="ru-RU"/>
              </w:rPr>
              <w:t>нестационарных</w:t>
            </w:r>
          </w:p>
          <w:p w:rsidR="00F46332" w:rsidRPr="000E71D2" w:rsidRDefault="00F46332" w:rsidP="000E71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eastAsia="Times New Roman" w:hAnsi="TimesNewRomanPSMT" w:cs="TimesNewRomanPSMT"/>
                <w:sz w:val="24"/>
                <w:szCs w:val="24"/>
                <w:lang w:eastAsia="ru-RU"/>
              </w:rPr>
            </w:pPr>
            <w:r w:rsidRPr="000E71D2">
              <w:rPr>
                <w:rFonts w:ascii="TimesNewRomanPSMT" w:eastAsia="Times New Roman" w:hAnsi="TimesNewRomanPSMT" w:cs="TimesNewRomanPSMT"/>
                <w:sz w:val="24"/>
                <w:szCs w:val="24"/>
                <w:lang w:eastAsia="ru-RU"/>
              </w:rPr>
              <w:t>торговых объектов,</w:t>
            </w:r>
          </w:p>
          <w:p w:rsidR="00F46332" w:rsidRPr="000E71D2" w:rsidRDefault="00F46332" w:rsidP="000E7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E71D2">
              <w:rPr>
                <w:rFonts w:ascii="TimesNewRomanPSMT" w:eastAsia="Times New Roman" w:hAnsi="TimesNewRomanPSMT" w:cs="TimesNewRomanPSMT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0" w:type="auto"/>
            <w:shd w:val="clear" w:color="auto" w:fill="FFFFFF"/>
          </w:tcPr>
          <w:p w:rsidR="00F46332" w:rsidRPr="000E71D2" w:rsidRDefault="00F46332" w:rsidP="000E71D2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да</w:t>
            </w:r>
          </w:p>
        </w:tc>
        <w:tc>
          <w:tcPr>
            <w:tcW w:w="0" w:type="auto"/>
            <w:shd w:val="clear" w:color="auto" w:fill="FFFFFF"/>
          </w:tcPr>
          <w:p w:rsidR="00F46332" w:rsidRPr="000E71D2" w:rsidRDefault="00F46332" w:rsidP="000E71D2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shd w:val="clear" w:color="auto" w:fill="FFFFFF" w:themeFill="background1"/>
          </w:tcPr>
          <w:p w:rsidR="00F46332" w:rsidRPr="000E71D2" w:rsidRDefault="00F46332" w:rsidP="000E71D2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239" w:type="dxa"/>
            <w:shd w:val="clear" w:color="auto" w:fill="FFFFFF" w:themeFill="background1"/>
          </w:tcPr>
          <w:p w:rsidR="00F46332" w:rsidRPr="000E71D2" w:rsidRDefault="00F33A6D" w:rsidP="000E71D2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2146" w:type="dxa"/>
            <w:shd w:val="clear" w:color="auto" w:fill="FFFFFF"/>
          </w:tcPr>
          <w:p w:rsidR="00F46332" w:rsidRPr="000E71D2" w:rsidRDefault="0079556A" w:rsidP="000E71D2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УСЭР</w:t>
            </w:r>
          </w:p>
        </w:tc>
      </w:tr>
      <w:tr w:rsidR="000E71D2" w:rsidRPr="000E71D2" w:rsidTr="00F46332">
        <w:trPr>
          <w:trHeight w:val="20"/>
        </w:trPr>
        <w:tc>
          <w:tcPr>
            <w:tcW w:w="15144" w:type="dxa"/>
            <w:gridSpan w:val="9"/>
            <w:shd w:val="clear" w:color="auto" w:fill="FFFFFF"/>
          </w:tcPr>
          <w:p w:rsidR="000E71D2" w:rsidRPr="000E71D2" w:rsidRDefault="000E71D2" w:rsidP="000E7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71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Раздел 3. Системные мероприятия по развитию конкуренции в Иркутской области, разработанные в рамках направлений,</w:t>
            </w:r>
            <w:r w:rsidRPr="000E71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утвержденных распоряжением Правительства Российской Федерации от 17 апреля 2019 года № 768-р</w:t>
            </w:r>
          </w:p>
        </w:tc>
      </w:tr>
      <w:tr w:rsidR="000E71D2" w:rsidRPr="000E71D2" w:rsidTr="00F46332">
        <w:trPr>
          <w:trHeight w:val="20"/>
        </w:trPr>
        <w:tc>
          <w:tcPr>
            <w:tcW w:w="0" w:type="auto"/>
          </w:tcPr>
          <w:p w:rsidR="000E71D2" w:rsidRPr="000E71D2" w:rsidRDefault="000E71D2" w:rsidP="000E7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71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14480" w:type="dxa"/>
            <w:gridSpan w:val="8"/>
            <w:shd w:val="clear" w:color="auto" w:fill="FFFFFF"/>
          </w:tcPr>
          <w:p w:rsidR="000E71D2" w:rsidRPr="000E71D2" w:rsidRDefault="000E71D2" w:rsidP="000E71D2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71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Устранение избыточного государственного и муниципального регулирования, а также снижение административных барьеров</w:t>
            </w:r>
          </w:p>
        </w:tc>
      </w:tr>
      <w:tr w:rsidR="00F46332" w:rsidRPr="000E71D2" w:rsidTr="00ED059D">
        <w:trPr>
          <w:trHeight w:val="20"/>
        </w:trPr>
        <w:tc>
          <w:tcPr>
            <w:tcW w:w="0" w:type="auto"/>
          </w:tcPr>
          <w:p w:rsidR="00F46332" w:rsidRPr="000E71D2" w:rsidRDefault="00F46332" w:rsidP="000E7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332" w:rsidRPr="000E71D2" w:rsidRDefault="00F46332" w:rsidP="000E71D2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E7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Развитие института оценки регулирующего воздействия проектов нормативных правовых актов Иркутской области и экспертизы нормативных правовых актов Иркутской области в органах местного самоуправления муниципальных образований Иркутской </w:t>
            </w:r>
            <w:r w:rsidRPr="000E7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области, предусмотренных Законом Иркутской области от 11 июня 2014 года № 71-ОЗ «О проведении оценки регулирующего воздействия проектов муниципальных правовых актов и экспертизы муниципальных правовых актов», в том числе в части их влияния на конкуренцию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332" w:rsidRPr="000E71D2" w:rsidRDefault="00F46332" w:rsidP="000E71D2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Ежегодно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332" w:rsidRPr="000E71D2" w:rsidRDefault="00F46332" w:rsidP="000E7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проектов нормативных правовых актов (экспертиз), прошедших процедуру оценки регулирующего воздействия (экспертизу), ед.</w:t>
            </w:r>
          </w:p>
        </w:tc>
        <w:tc>
          <w:tcPr>
            <w:tcW w:w="0" w:type="auto"/>
            <w:shd w:val="clear" w:color="auto" w:fill="FFFFFF"/>
          </w:tcPr>
          <w:p w:rsidR="00F46332" w:rsidRPr="000E71D2" w:rsidRDefault="00F46332" w:rsidP="000E71D2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F46332" w:rsidRPr="000E71D2" w:rsidRDefault="00F46332" w:rsidP="000E71D2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:rsidR="00F46332" w:rsidRPr="00ED059D" w:rsidRDefault="00F46332" w:rsidP="000E71D2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39" w:type="dxa"/>
            <w:shd w:val="clear" w:color="auto" w:fill="FFFFFF" w:themeFill="background1"/>
          </w:tcPr>
          <w:p w:rsidR="00A007AB" w:rsidRPr="00ED059D" w:rsidRDefault="00A007AB" w:rsidP="000E71D2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F46332" w:rsidRPr="00ED059D" w:rsidRDefault="00F46332" w:rsidP="00A007A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6" w:type="dxa"/>
          </w:tcPr>
          <w:p w:rsidR="00F46332" w:rsidRPr="000E71D2" w:rsidRDefault="00F46332" w:rsidP="000E71D2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нормативно-правового обеспечения администрации </w:t>
            </w:r>
            <w:proofErr w:type="spellStart"/>
            <w:r w:rsidRPr="000E7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Слюдянского</w:t>
            </w:r>
            <w:proofErr w:type="spellEnd"/>
            <w:r w:rsidRPr="000E7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</w:t>
            </w:r>
          </w:p>
        </w:tc>
      </w:tr>
      <w:tr w:rsidR="000E71D2" w:rsidRPr="000E71D2" w:rsidTr="00F46332">
        <w:trPr>
          <w:trHeight w:val="20"/>
        </w:trPr>
        <w:tc>
          <w:tcPr>
            <w:tcW w:w="0" w:type="auto"/>
            <w:shd w:val="clear" w:color="auto" w:fill="auto"/>
          </w:tcPr>
          <w:p w:rsidR="000E71D2" w:rsidRPr="000E71D2" w:rsidRDefault="000E71D2" w:rsidP="000E7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71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3.2.</w:t>
            </w:r>
          </w:p>
        </w:tc>
        <w:tc>
          <w:tcPr>
            <w:tcW w:w="14480" w:type="dxa"/>
            <w:gridSpan w:val="8"/>
            <w:shd w:val="clear" w:color="auto" w:fill="auto"/>
          </w:tcPr>
          <w:p w:rsidR="000E71D2" w:rsidRPr="000E71D2" w:rsidRDefault="000E71D2" w:rsidP="000E71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71D2">
              <w:rPr>
                <w:rFonts w:ascii="TimesNewRomanPS-BoldMT" w:eastAsia="Times New Roman" w:hAnsi="TimesNewRomanPS-BoldMT" w:cs="TimesNewRomanPS-BoldMT"/>
                <w:b/>
                <w:bCs/>
                <w:sz w:val="24"/>
                <w:szCs w:val="24"/>
                <w:lang w:eastAsia="ru-RU"/>
              </w:rPr>
              <w:t>Определение состава имущества, находящегося в собственности муниципального образования  Иркутской области, не соответствующего требованиям отнесения к категории имущества, предназначенного для реализации функций и полномочий органов местного самоуправления муниципальных образований Иркутской области, и его приватизация либо перепрофилирование (изменение целевого назначения имущества)</w:t>
            </w:r>
          </w:p>
        </w:tc>
      </w:tr>
      <w:tr w:rsidR="00F46332" w:rsidRPr="000E71D2" w:rsidTr="00ED059D">
        <w:trPr>
          <w:trHeight w:val="20"/>
        </w:trPr>
        <w:tc>
          <w:tcPr>
            <w:tcW w:w="0" w:type="auto"/>
            <w:shd w:val="clear" w:color="auto" w:fill="auto"/>
          </w:tcPr>
          <w:p w:rsidR="00F46332" w:rsidRPr="000E71D2" w:rsidRDefault="00F46332" w:rsidP="000E7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332" w:rsidRPr="000E71D2" w:rsidRDefault="00F46332" w:rsidP="000E71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71D2">
              <w:rPr>
                <w:rFonts w:ascii="Times New Roman" w:eastAsia="Calibri" w:hAnsi="Times New Roman" w:cs="Times New Roman"/>
                <w:sz w:val="24"/>
                <w:szCs w:val="24"/>
              </w:rPr>
              <w:t>Составление плана-графика</w:t>
            </w:r>
          </w:p>
          <w:p w:rsidR="00F46332" w:rsidRPr="000E71D2" w:rsidRDefault="00F46332" w:rsidP="000E71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71D2">
              <w:rPr>
                <w:rFonts w:ascii="Times New Roman" w:eastAsia="Calibri" w:hAnsi="Times New Roman" w:cs="Times New Roman"/>
                <w:sz w:val="24"/>
                <w:szCs w:val="24"/>
              </w:rPr>
              <w:t>полной инвентаризации</w:t>
            </w:r>
          </w:p>
          <w:p w:rsidR="00F46332" w:rsidRPr="000E71D2" w:rsidRDefault="00F46332" w:rsidP="000E71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71D2">
              <w:rPr>
                <w:rFonts w:ascii="Times New Roman" w:eastAsia="Calibri" w:hAnsi="Times New Roman" w:cs="Times New Roman"/>
                <w:sz w:val="24"/>
                <w:szCs w:val="24"/>
              </w:rPr>
              <w:t>имущества, находящегося в собственности муниципального</w:t>
            </w:r>
          </w:p>
          <w:p w:rsidR="00F46332" w:rsidRPr="000E71D2" w:rsidRDefault="00F46332" w:rsidP="000E71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71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образования </w:t>
            </w:r>
            <w:proofErr w:type="gramStart"/>
            <w:r w:rsidRPr="000E71D2">
              <w:rPr>
                <w:rFonts w:ascii="Times New Roman" w:eastAsia="Calibri" w:hAnsi="Times New Roman" w:cs="Times New Roman"/>
                <w:sz w:val="24"/>
                <w:szCs w:val="24"/>
              </w:rPr>
              <w:t>Иркутской</w:t>
            </w:r>
            <w:proofErr w:type="gramEnd"/>
          </w:p>
          <w:p w:rsidR="00F46332" w:rsidRPr="000E71D2" w:rsidRDefault="00F46332" w:rsidP="000E71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71D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области, в том числе</w:t>
            </w:r>
          </w:p>
          <w:p w:rsidR="00F46332" w:rsidRPr="000E71D2" w:rsidRDefault="00F46332" w:rsidP="000E71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71D2">
              <w:rPr>
                <w:rFonts w:ascii="Times New Roman" w:eastAsia="Calibri" w:hAnsi="Times New Roman" w:cs="Times New Roman"/>
                <w:sz w:val="24"/>
                <w:szCs w:val="24"/>
              </w:rPr>
              <w:t>закрепленного за</w:t>
            </w:r>
          </w:p>
          <w:p w:rsidR="00F46332" w:rsidRPr="000E71D2" w:rsidRDefault="00F46332" w:rsidP="000E71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71D2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муниципальными</w:t>
            </w:r>
          </w:p>
          <w:p w:rsidR="00F46332" w:rsidRPr="000E71D2" w:rsidRDefault="00F46332" w:rsidP="000E71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71D2">
              <w:rPr>
                <w:rFonts w:ascii="Times New Roman" w:eastAsia="Calibri" w:hAnsi="Times New Roman" w:cs="Times New Roman"/>
                <w:sz w:val="24"/>
                <w:szCs w:val="24"/>
              </w:rPr>
              <w:t>предприятиями</w:t>
            </w:r>
          </w:p>
          <w:p w:rsidR="00F46332" w:rsidRPr="000E71D2" w:rsidRDefault="00F46332" w:rsidP="000E7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1D2">
              <w:rPr>
                <w:rFonts w:ascii="Times New Roman" w:eastAsia="Calibri" w:hAnsi="Times New Roman" w:cs="Times New Roman"/>
                <w:sz w:val="24"/>
                <w:szCs w:val="24"/>
              </w:rPr>
              <w:t>и учреждениями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332" w:rsidRPr="000E71D2" w:rsidRDefault="00F46332" w:rsidP="000E7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1D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31.12.2022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332" w:rsidRPr="000E71D2" w:rsidRDefault="00F46332" w:rsidP="000E71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71D2">
              <w:rPr>
                <w:rFonts w:ascii="Times New Roman" w:eastAsia="Calibri" w:hAnsi="Times New Roman" w:cs="Times New Roman"/>
                <w:sz w:val="24"/>
                <w:szCs w:val="24"/>
              </w:rPr>
              <w:t>Утвержден план-график</w:t>
            </w:r>
          </w:p>
          <w:p w:rsidR="00F46332" w:rsidRPr="000E71D2" w:rsidRDefault="00F46332" w:rsidP="000E71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71D2">
              <w:rPr>
                <w:rFonts w:ascii="Times New Roman" w:eastAsia="Calibri" w:hAnsi="Times New Roman" w:cs="Times New Roman"/>
                <w:sz w:val="24"/>
                <w:szCs w:val="24"/>
              </w:rPr>
              <w:t>полной инвентаризации</w:t>
            </w:r>
          </w:p>
          <w:p w:rsidR="00F46332" w:rsidRPr="000E71D2" w:rsidRDefault="00F46332" w:rsidP="000E71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71D2">
              <w:rPr>
                <w:rFonts w:ascii="Times New Roman" w:eastAsia="Calibri" w:hAnsi="Times New Roman" w:cs="Times New Roman"/>
                <w:sz w:val="24"/>
                <w:szCs w:val="24"/>
              </w:rPr>
              <w:t>имущества,</w:t>
            </w:r>
          </w:p>
          <w:p w:rsidR="00F46332" w:rsidRPr="000E71D2" w:rsidRDefault="00F46332" w:rsidP="000E71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71D2">
              <w:rPr>
                <w:rFonts w:ascii="Times New Roman" w:eastAsia="Calibri" w:hAnsi="Times New Roman" w:cs="Times New Roman"/>
                <w:sz w:val="24"/>
                <w:szCs w:val="24"/>
              </w:rPr>
              <w:t>находящегося в</w:t>
            </w:r>
          </w:p>
          <w:p w:rsidR="00F46332" w:rsidRPr="000E71D2" w:rsidRDefault="00F46332" w:rsidP="000E71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71D2">
              <w:rPr>
                <w:rFonts w:ascii="Times New Roman" w:eastAsia="Calibri" w:hAnsi="Times New Roman" w:cs="Times New Roman"/>
                <w:sz w:val="24"/>
                <w:szCs w:val="24"/>
              </w:rPr>
              <w:t>собственности</w:t>
            </w:r>
          </w:p>
          <w:p w:rsidR="00F46332" w:rsidRPr="000E71D2" w:rsidRDefault="00F46332" w:rsidP="000E71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71D2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муниципального</w:t>
            </w:r>
          </w:p>
          <w:p w:rsidR="00F46332" w:rsidRPr="000E71D2" w:rsidRDefault="00F46332" w:rsidP="000E71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71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образования </w:t>
            </w:r>
            <w:proofErr w:type="gramStart"/>
            <w:r w:rsidRPr="000E71D2">
              <w:rPr>
                <w:rFonts w:ascii="Times New Roman" w:eastAsia="Calibri" w:hAnsi="Times New Roman" w:cs="Times New Roman"/>
                <w:sz w:val="24"/>
                <w:szCs w:val="24"/>
              </w:rPr>
              <w:t>Иркутской</w:t>
            </w:r>
            <w:proofErr w:type="gramEnd"/>
          </w:p>
          <w:p w:rsidR="00F46332" w:rsidRPr="000E71D2" w:rsidRDefault="00F46332" w:rsidP="000E71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71D2">
              <w:rPr>
                <w:rFonts w:ascii="Times New Roman" w:eastAsia="Calibri" w:hAnsi="Times New Roman" w:cs="Times New Roman"/>
                <w:sz w:val="24"/>
                <w:szCs w:val="24"/>
              </w:rPr>
              <w:t>области, в том числе</w:t>
            </w:r>
          </w:p>
          <w:p w:rsidR="00F46332" w:rsidRPr="000E71D2" w:rsidRDefault="00F46332" w:rsidP="000E71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71D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закрепленного за</w:t>
            </w:r>
          </w:p>
          <w:p w:rsidR="00F46332" w:rsidRPr="000E71D2" w:rsidRDefault="00F46332" w:rsidP="000E71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71D2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муниципальными</w:t>
            </w:r>
          </w:p>
          <w:p w:rsidR="00F46332" w:rsidRPr="000E71D2" w:rsidRDefault="00F46332" w:rsidP="000E7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1D2">
              <w:rPr>
                <w:rFonts w:ascii="Times New Roman" w:eastAsia="Calibri" w:hAnsi="Times New Roman" w:cs="Times New Roman"/>
                <w:sz w:val="24"/>
                <w:szCs w:val="24"/>
              </w:rPr>
              <w:t>предприятиями и учреждениями</w:t>
            </w:r>
          </w:p>
        </w:tc>
        <w:tc>
          <w:tcPr>
            <w:tcW w:w="0" w:type="auto"/>
            <w:shd w:val="clear" w:color="auto" w:fill="auto"/>
          </w:tcPr>
          <w:p w:rsidR="00F46332" w:rsidRPr="000E71D2" w:rsidRDefault="00F46332" w:rsidP="000E7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shd w:val="clear" w:color="auto" w:fill="auto"/>
          </w:tcPr>
          <w:p w:rsidR="00F46332" w:rsidRPr="000E71D2" w:rsidRDefault="00F46332" w:rsidP="000E7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shd w:val="clear" w:color="auto" w:fill="FFFFFF" w:themeFill="background1"/>
          </w:tcPr>
          <w:p w:rsidR="00F46332" w:rsidRPr="000E71D2" w:rsidRDefault="00F46332" w:rsidP="000E7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239" w:type="dxa"/>
            <w:shd w:val="clear" w:color="auto" w:fill="FFFFFF" w:themeFill="background1"/>
          </w:tcPr>
          <w:p w:rsidR="00F46332" w:rsidRPr="000E71D2" w:rsidRDefault="005E6148" w:rsidP="000E7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2146" w:type="dxa"/>
            <w:shd w:val="clear" w:color="auto" w:fill="auto"/>
          </w:tcPr>
          <w:p w:rsidR="00F46332" w:rsidRPr="000E71D2" w:rsidRDefault="00F46332" w:rsidP="000E7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«Комитет по управлению муниципальным имуществом и земельным отношениям»</w:t>
            </w:r>
            <w:r w:rsidR="00795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(далее – МКУ КУМИ)</w:t>
            </w:r>
            <w:r w:rsidRPr="000E7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F46332" w:rsidRPr="000E71D2" w:rsidRDefault="00F46332" w:rsidP="000E7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46332" w:rsidRPr="000E71D2" w:rsidRDefault="00F46332" w:rsidP="000E7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главы городских и сельских поселений</w:t>
            </w:r>
          </w:p>
        </w:tc>
      </w:tr>
      <w:tr w:rsidR="00F46332" w:rsidRPr="000E71D2" w:rsidTr="00ED059D">
        <w:trPr>
          <w:trHeight w:val="20"/>
        </w:trPr>
        <w:tc>
          <w:tcPr>
            <w:tcW w:w="0" w:type="auto"/>
            <w:shd w:val="clear" w:color="auto" w:fill="auto"/>
          </w:tcPr>
          <w:p w:rsidR="00F46332" w:rsidRPr="000E71D2" w:rsidRDefault="00F46332" w:rsidP="000E7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3.2.2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332" w:rsidRPr="000E71D2" w:rsidRDefault="00F46332" w:rsidP="000E71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71D2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инвентаризации</w:t>
            </w:r>
          </w:p>
          <w:p w:rsidR="00F46332" w:rsidRPr="000E71D2" w:rsidRDefault="00F46332" w:rsidP="000E71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71D2">
              <w:rPr>
                <w:rFonts w:ascii="Times New Roman" w:eastAsia="Calibri" w:hAnsi="Times New Roman" w:cs="Times New Roman"/>
                <w:sz w:val="24"/>
                <w:szCs w:val="24"/>
              </w:rPr>
              <w:t>имущества, находящегося в собственности муниципального</w:t>
            </w:r>
          </w:p>
          <w:p w:rsidR="00F46332" w:rsidRPr="000E71D2" w:rsidRDefault="00F46332" w:rsidP="000E7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1D2">
              <w:rPr>
                <w:rFonts w:ascii="Times New Roman" w:eastAsia="Calibri" w:hAnsi="Times New Roman" w:cs="Times New Roman"/>
                <w:sz w:val="24"/>
                <w:szCs w:val="24"/>
              </w:rPr>
              <w:t>образования Иркутской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332" w:rsidRPr="000E71D2" w:rsidRDefault="00F46332" w:rsidP="000E7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1D2">
              <w:rPr>
                <w:rFonts w:ascii="Times New Roman" w:eastAsia="Calibri" w:hAnsi="Times New Roman" w:cs="Times New Roman"/>
                <w:sz w:val="24"/>
                <w:szCs w:val="24"/>
              </w:rPr>
              <w:t>31.12.2023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332" w:rsidRPr="000E71D2" w:rsidRDefault="00F46332" w:rsidP="000E71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71D2">
              <w:rPr>
                <w:rFonts w:ascii="Times New Roman" w:eastAsia="Calibri" w:hAnsi="Times New Roman" w:cs="Times New Roman"/>
                <w:sz w:val="24"/>
                <w:szCs w:val="24"/>
              </w:rPr>
              <w:t>Сформирован перечень</w:t>
            </w:r>
          </w:p>
          <w:p w:rsidR="00F46332" w:rsidRPr="000E71D2" w:rsidRDefault="00F46332" w:rsidP="000E71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71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имущества, находящегося </w:t>
            </w:r>
            <w:proofErr w:type="gramStart"/>
            <w:r w:rsidRPr="000E71D2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F46332" w:rsidRPr="000E71D2" w:rsidRDefault="00F46332" w:rsidP="000E71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71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собственности </w:t>
            </w:r>
            <w:proofErr w:type="gramStart"/>
            <w:r w:rsidRPr="000E71D2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муниципального</w:t>
            </w:r>
            <w:proofErr w:type="gramEnd"/>
          </w:p>
          <w:p w:rsidR="00F46332" w:rsidRPr="000E71D2" w:rsidRDefault="00F46332" w:rsidP="000E71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71D2">
              <w:rPr>
                <w:rFonts w:ascii="Times New Roman" w:eastAsia="Calibri" w:hAnsi="Times New Roman" w:cs="Times New Roman"/>
                <w:sz w:val="24"/>
                <w:szCs w:val="24"/>
              </w:rPr>
              <w:t>образования Иркутской области, не соответствующего требованиям отнесения к категории имущества,</w:t>
            </w:r>
          </w:p>
          <w:p w:rsidR="00F46332" w:rsidRPr="000E71D2" w:rsidRDefault="00F46332" w:rsidP="000E71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71D2">
              <w:rPr>
                <w:rFonts w:ascii="Times New Roman" w:eastAsia="Calibri" w:hAnsi="Times New Roman" w:cs="Times New Roman"/>
                <w:sz w:val="24"/>
                <w:szCs w:val="24"/>
              </w:rPr>
              <w:t>предназначенного для</w:t>
            </w:r>
          </w:p>
          <w:p w:rsidR="00F46332" w:rsidRPr="000E71D2" w:rsidRDefault="00F46332" w:rsidP="000E71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71D2">
              <w:rPr>
                <w:rFonts w:ascii="Times New Roman" w:eastAsia="Calibri" w:hAnsi="Times New Roman" w:cs="Times New Roman"/>
                <w:sz w:val="24"/>
                <w:szCs w:val="24"/>
              </w:rPr>
              <w:t>реализации функций и</w:t>
            </w:r>
          </w:p>
          <w:p w:rsidR="00F46332" w:rsidRPr="000E71D2" w:rsidRDefault="00F46332" w:rsidP="000E71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71D2">
              <w:rPr>
                <w:rFonts w:ascii="Times New Roman" w:eastAsia="Calibri" w:hAnsi="Times New Roman" w:cs="Times New Roman"/>
                <w:sz w:val="24"/>
                <w:szCs w:val="24"/>
              </w:rPr>
              <w:t>полномочий органов</w:t>
            </w:r>
          </w:p>
          <w:p w:rsidR="00F46332" w:rsidRPr="000E71D2" w:rsidRDefault="00F46332" w:rsidP="000E71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71D2">
              <w:rPr>
                <w:rFonts w:ascii="Times New Roman" w:eastAsia="Calibri" w:hAnsi="Times New Roman" w:cs="Times New Roman"/>
                <w:sz w:val="24"/>
                <w:szCs w:val="24"/>
              </w:rPr>
              <w:t>местного самоуправления</w:t>
            </w:r>
          </w:p>
          <w:p w:rsidR="00F46332" w:rsidRPr="000E71D2" w:rsidRDefault="00F46332" w:rsidP="000E7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71D2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муниципальных образований Иркутской области, да/нет</w:t>
            </w:r>
          </w:p>
          <w:p w:rsidR="00F46332" w:rsidRPr="000E71D2" w:rsidRDefault="00F46332" w:rsidP="000E7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F46332" w:rsidRPr="000E71D2" w:rsidRDefault="00F46332" w:rsidP="000E7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shd w:val="clear" w:color="auto" w:fill="auto"/>
          </w:tcPr>
          <w:p w:rsidR="00F46332" w:rsidRPr="000E71D2" w:rsidRDefault="00F46332" w:rsidP="000E7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shd w:val="clear" w:color="auto" w:fill="FFFFFF" w:themeFill="background1"/>
          </w:tcPr>
          <w:p w:rsidR="00F46332" w:rsidRPr="000E71D2" w:rsidRDefault="00F46332" w:rsidP="000E7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239" w:type="dxa"/>
            <w:shd w:val="clear" w:color="auto" w:fill="FFFFFF" w:themeFill="background1"/>
          </w:tcPr>
          <w:p w:rsidR="00F46332" w:rsidRPr="000E71D2" w:rsidRDefault="005E6148" w:rsidP="000E7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2146" w:type="dxa"/>
            <w:shd w:val="clear" w:color="auto" w:fill="auto"/>
          </w:tcPr>
          <w:p w:rsidR="00F46332" w:rsidRPr="000E71D2" w:rsidRDefault="00F46332" w:rsidP="000E7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МКУ </w:t>
            </w:r>
            <w:r w:rsidR="00712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КУМИ</w:t>
            </w:r>
            <w:r w:rsidRPr="000E7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F46332" w:rsidRPr="000E71D2" w:rsidRDefault="00F46332" w:rsidP="000E7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главы городских и сельских поселений</w:t>
            </w:r>
          </w:p>
        </w:tc>
      </w:tr>
      <w:tr w:rsidR="00F46332" w:rsidRPr="000E71D2" w:rsidTr="00ED059D">
        <w:trPr>
          <w:trHeight w:val="20"/>
        </w:trPr>
        <w:tc>
          <w:tcPr>
            <w:tcW w:w="0" w:type="auto"/>
            <w:shd w:val="clear" w:color="auto" w:fill="auto"/>
          </w:tcPr>
          <w:p w:rsidR="00F46332" w:rsidRPr="000E71D2" w:rsidRDefault="00F46332" w:rsidP="000E7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332" w:rsidRPr="000E71D2" w:rsidRDefault="00F46332" w:rsidP="000E7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Приватизация либо</w:t>
            </w:r>
          </w:p>
          <w:p w:rsidR="00F46332" w:rsidRPr="000E71D2" w:rsidRDefault="00F46332" w:rsidP="000E7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перепрофилирование</w:t>
            </w:r>
          </w:p>
          <w:p w:rsidR="00F46332" w:rsidRPr="000E71D2" w:rsidRDefault="00F46332" w:rsidP="000E7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E7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(изменение целевого</w:t>
            </w:r>
            <w:proofErr w:type="gramEnd"/>
          </w:p>
          <w:p w:rsidR="00F46332" w:rsidRPr="000E71D2" w:rsidRDefault="00F46332" w:rsidP="000E7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назначения имущества)</w:t>
            </w:r>
          </w:p>
          <w:p w:rsidR="00F46332" w:rsidRPr="000E71D2" w:rsidRDefault="00F46332" w:rsidP="000E7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имущества,</w:t>
            </w:r>
          </w:p>
          <w:p w:rsidR="00F46332" w:rsidRPr="000E71D2" w:rsidRDefault="00F46332" w:rsidP="000E7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E7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находящегося</w:t>
            </w:r>
            <w:proofErr w:type="gramEnd"/>
            <w:r w:rsidRPr="000E7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собственности</w:t>
            </w:r>
          </w:p>
          <w:p w:rsidR="00F46332" w:rsidRPr="000E71D2" w:rsidRDefault="00F46332" w:rsidP="000E7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7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муниципального образования Иркутской </w:t>
            </w:r>
            <w:r w:rsidRPr="000E7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области, не соответствующего требованиям отнесения к категории имущества, предназначенного </w:t>
            </w:r>
            <w:r w:rsidRPr="000E71D2">
              <w:rPr>
                <w:rFonts w:ascii="Times New Roman" w:eastAsia="Calibri" w:hAnsi="Times New Roman" w:cs="Times New Roman"/>
                <w:sz w:val="24"/>
                <w:szCs w:val="24"/>
              </w:rPr>
              <w:t>для реализации функций и</w:t>
            </w:r>
          </w:p>
          <w:p w:rsidR="00F46332" w:rsidRPr="000E71D2" w:rsidRDefault="00F46332" w:rsidP="000E71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71D2">
              <w:rPr>
                <w:rFonts w:ascii="Times New Roman" w:eastAsia="Calibri" w:hAnsi="Times New Roman" w:cs="Times New Roman"/>
                <w:sz w:val="24"/>
                <w:szCs w:val="24"/>
              </w:rPr>
              <w:t>полномочий органов местного самоуправления</w:t>
            </w:r>
          </w:p>
          <w:p w:rsidR="00F46332" w:rsidRPr="000E71D2" w:rsidRDefault="00F46332" w:rsidP="000E71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71D2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муниципальных образований</w:t>
            </w:r>
          </w:p>
          <w:p w:rsidR="00F46332" w:rsidRPr="000E71D2" w:rsidRDefault="00F46332" w:rsidP="000E7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1D2">
              <w:rPr>
                <w:rFonts w:ascii="Times New Roman" w:eastAsia="Calibri" w:hAnsi="Times New Roman" w:cs="Times New Roman"/>
                <w:sz w:val="24"/>
                <w:szCs w:val="24"/>
              </w:rPr>
              <w:t>Иркутской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332" w:rsidRPr="000E71D2" w:rsidRDefault="00F46332" w:rsidP="000E7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31.12.2025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332" w:rsidRPr="000E71D2" w:rsidRDefault="00F46332" w:rsidP="000E71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71D2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Обеспечена приватизация либо</w:t>
            </w:r>
          </w:p>
          <w:p w:rsidR="00F46332" w:rsidRPr="000E71D2" w:rsidRDefault="00F46332" w:rsidP="000E71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71D2">
              <w:rPr>
                <w:rFonts w:ascii="Times New Roman" w:eastAsia="Calibri" w:hAnsi="Times New Roman" w:cs="Times New Roman"/>
                <w:sz w:val="24"/>
                <w:szCs w:val="24"/>
              </w:rPr>
              <w:t>Перепрофилирование (изменение целевого назначения имущества)</w:t>
            </w:r>
          </w:p>
          <w:p w:rsidR="00F46332" w:rsidRPr="000E71D2" w:rsidRDefault="00F46332" w:rsidP="000E71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71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имущества, находящегося </w:t>
            </w:r>
            <w:proofErr w:type="gramStart"/>
            <w:r w:rsidRPr="000E71D2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F46332" w:rsidRPr="000E71D2" w:rsidRDefault="00F46332" w:rsidP="000E71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71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собственности </w:t>
            </w:r>
            <w:proofErr w:type="gramStart"/>
            <w:r w:rsidRPr="000E71D2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муниципального</w:t>
            </w:r>
            <w:proofErr w:type="gramEnd"/>
          </w:p>
          <w:p w:rsidR="00F46332" w:rsidRPr="000E71D2" w:rsidRDefault="00F46332" w:rsidP="000E71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71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образования Иркутской области, не соответствующего требованиям отнесения к </w:t>
            </w:r>
            <w:r w:rsidRPr="000E71D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категории имущества, предназначенного для реализации функций и</w:t>
            </w:r>
          </w:p>
          <w:p w:rsidR="00F46332" w:rsidRPr="000E71D2" w:rsidRDefault="00F46332" w:rsidP="000E71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71D2">
              <w:rPr>
                <w:rFonts w:ascii="Times New Roman" w:eastAsia="Calibri" w:hAnsi="Times New Roman" w:cs="Times New Roman"/>
                <w:sz w:val="24"/>
                <w:szCs w:val="24"/>
              </w:rPr>
              <w:t>полномочий органов местного</w:t>
            </w:r>
          </w:p>
          <w:p w:rsidR="00F46332" w:rsidRPr="000E71D2" w:rsidRDefault="00F46332" w:rsidP="000E71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71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самоуправления </w:t>
            </w:r>
            <w:proofErr w:type="gramStart"/>
            <w:r w:rsidRPr="000E71D2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муниципальных</w:t>
            </w:r>
            <w:proofErr w:type="gramEnd"/>
          </w:p>
          <w:p w:rsidR="00F46332" w:rsidRPr="000E71D2" w:rsidRDefault="00F46332" w:rsidP="000E71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71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образований </w:t>
            </w:r>
            <w:proofErr w:type="gramStart"/>
            <w:r w:rsidRPr="000E71D2">
              <w:rPr>
                <w:rFonts w:ascii="Times New Roman" w:eastAsia="Calibri" w:hAnsi="Times New Roman" w:cs="Times New Roman"/>
                <w:sz w:val="24"/>
                <w:szCs w:val="24"/>
              </w:rPr>
              <w:t>Иркутской</w:t>
            </w:r>
            <w:proofErr w:type="gramEnd"/>
            <w:r w:rsidRPr="000E71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F46332" w:rsidRPr="000E71D2" w:rsidRDefault="00F46332" w:rsidP="000E7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1D2">
              <w:rPr>
                <w:rFonts w:ascii="Times New Roman" w:eastAsia="Calibri" w:hAnsi="Times New Roman" w:cs="Times New Roman"/>
                <w:sz w:val="24"/>
                <w:szCs w:val="24"/>
              </w:rPr>
              <w:t>области, да/нет</w:t>
            </w:r>
          </w:p>
        </w:tc>
        <w:tc>
          <w:tcPr>
            <w:tcW w:w="0" w:type="auto"/>
            <w:shd w:val="clear" w:color="auto" w:fill="auto"/>
          </w:tcPr>
          <w:p w:rsidR="00F46332" w:rsidRPr="000E71D2" w:rsidRDefault="00F46332" w:rsidP="000E7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shd w:val="clear" w:color="auto" w:fill="auto"/>
          </w:tcPr>
          <w:p w:rsidR="00F46332" w:rsidRPr="000E71D2" w:rsidRDefault="00F46332" w:rsidP="000E7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shd w:val="clear" w:color="auto" w:fill="FFFFFF" w:themeFill="background1"/>
          </w:tcPr>
          <w:p w:rsidR="00F46332" w:rsidRPr="000E71D2" w:rsidRDefault="00F46332" w:rsidP="000E7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39" w:type="dxa"/>
            <w:shd w:val="clear" w:color="auto" w:fill="FFFFFF" w:themeFill="background1"/>
          </w:tcPr>
          <w:p w:rsidR="00F46332" w:rsidRPr="000E71D2" w:rsidRDefault="005E6148" w:rsidP="000E7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146" w:type="dxa"/>
            <w:shd w:val="clear" w:color="auto" w:fill="auto"/>
          </w:tcPr>
          <w:p w:rsidR="00F46332" w:rsidRPr="000E71D2" w:rsidRDefault="00F46332" w:rsidP="000E7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МКУ </w:t>
            </w:r>
            <w:r w:rsidR="00712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КУМИ</w:t>
            </w:r>
            <w:r w:rsidRPr="000E7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F46332" w:rsidRPr="000E71D2" w:rsidRDefault="00F46332" w:rsidP="000E7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главы городских и сельских поселений </w:t>
            </w:r>
          </w:p>
        </w:tc>
      </w:tr>
      <w:tr w:rsidR="000E71D2" w:rsidRPr="000E71D2" w:rsidTr="00F46332">
        <w:trPr>
          <w:trHeight w:val="20"/>
        </w:trPr>
        <w:tc>
          <w:tcPr>
            <w:tcW w:w="0" w:type="auto"/>
            <w:shd w:val="clear" w:color="auto" w:fill="auto"/>
          </w:tcPr>
          <w:p w:rsidR="000E71D2" w:rsidRPr="000E71D2" w:rsidRDefault="000E71D2" w:rsidP="000E7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71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3.3</w:t>
            </w:r>
          </w:p>
        </w:tc>
        <w:tc>
          <w:tcPr>
            <w:tcW w:w="144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E71D2" w:rsidRPr="000E71D2" w:rsidRDefault="000E71D2" w:rsidP="000E71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71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Размещение сведений о кладбищах и местах захоронений на них в региональной государственной информационной системе «Региональный портал государственных и муниципальных услуг Иркутской области»</w:t>
            </w:r>
          </w:p>
        </w:tc>
      </w:tr>
      <w:tr w:rsidR="00F46332" w:rsidRPr="000E71D2" w:rsidTr="00ED059D">
        <w:trPr>
          <w:trHeight w:val="20"/>
        </w:trPr>
        <w:tc>
          <w:tcPr>
            <w:tcW w:w="0" w:type="auto"/>
            <w:shd w:val="clear" w:color="auto" w:fill="auto"/>
          </w:tcPr>
          <w:p w:rsidR="00F46332" w:rsidRPr="000E71D2" w:rsidRDefault="00F46332" w:rsidP="000E7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332" w:rsidRPr="000E71D2" w:rsidRDefault="00F46332" w:rsidP="000E71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инвентаризации</w:t>
            </w:r>
          </w:p>
          <w:p w:rsidR="00F46332" w:rsidRPr="000E71D2" w:rsidRDefault="00F46332" w:rsidP="000E71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кладбищ и мест захоронений на них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332" w:rsidRPr="000E71D2" w:rsidRDefault="00F46332" w:rsidP="000E7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Ежегодно 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332" w:rsidRPr="000E71D2" w:rsidRDefault="00F46332" w:rsidP="000E71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Сформирован реестр</w:t>
            </w:r>
          </w:p>
          <w:p w:rsidR="00F46332" w:rsidRPr="000E71D2" w:rsidRDefault="00F46332" w:rsidP="000E71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кладбищ и мест</w:t>
            </w:r>
          </w:p>
          <w:p w:rsidR="00F46332" w:rsidRPr="000E71D2" w:rsidRDefault="00F46332" w:rsidP="000E71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захоронений на них,</w:t>
            </w:r>
          </w:p>
          <w:p w:rsidR="00F46332" w:rsidRPr="000E71D2" w:rsidRDefault="00F46332" w:rsidP="000E71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7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0" w:type="auto"/>
            <w:shd w:val="clear" w:color="auto" w:fill="auto"/>
          </w:tcPr>
          <w:p w:rsidR="00F46332" w:rsidRPr="000E71D2" w:rsidRDefault="00F46332" w:rsidP="000E7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shd w:val="clear" w:color="auto" w:fill="auto"/>
          </w:tcPr>
          <w:p w:rsidR="00F46332" w:rsidRPr="000E71D2" w:rsidRDefault="00F46332" w:rsidP="000E7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shd w:val="clear" w:color="auto" w:fill="FFFFFF" w:themeFill="background1"/>
          </w:tcPr>
          <w:p w:rsidR="00F46332" w:rsidRPr="000E71D2" w:rsidRDefault="00F46332" w:rsidP="000E7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39" w:type="dxa"/>
            <w:shd w:val="clear" w:color="auto" w:fill="FFFFFF" w:themeFill="background1"/>
          </w:tcPr>
          <w:p w:rsidR="00F46332" w:rsidRPr="000E71D2" w:rsidRDefault="00B0623A" w:rsidP="000E7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146" w:type="dxa"/>
            <w:shd w:val="clear" w:color="auto" w:fill="auto"/>
          </w:tcPr>
          <w:p w:rsidR="00F46332" w:rsidRPr="000E71D2" w:rsidRDefault="00712687" w:rsidP="000E7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УСИИР</w:t>
            </w:r>
            <w:r w:rsidR="00F46332" w:rsidRPr="000E7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F46332" w:rsidRPr="000E71D2" w:rsidRDefault="00F46332" w:rsidP="000E7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главы городских и сельских поселений</w:t>
            </w:r>
          </w:p>
        </w:tc>
      </w:tr>
    </w:tbl>
    <w:p w:rsidR="000E71D2" w:rsidRPr="000E71D2" w:rsidRDefault="000E71D2" w:rsidP="000E71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71D2" w:rsidRPr="000E71D2" w:rsidRDefault="000E71D2" w:rsidP="000E71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71D2" w:rsidRDefault="000E71D2" w:rsidP="000E71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5F59" w:rsidRDefault="000D5F59" w:rsidP="000E71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мэра</w:t>
      </w:r>
    </w:p>
    <w:p w:rsidR="000D5F59" w:rsidRDefault="000D5F59" w:rsidP="000E71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Слюдянского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                                                                                                                                 С.Н.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Иванкович</w:t>
      </w:r>
      <w:proofErr w:type="spellEnd"/>
    </w:p>
    <w:p w:rsidR="000D5F59" w:rsidRDefault="000D5F59" w:rsidP="000E71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5F59" w:rsidRPr="000E71D2" w:rsidRDefault="000D5F59" w:rsidP="000E71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0D5F59" w:rsidRPr="000E71D2" w:rsidSect="00847D01">
          <w:pgSz w:w="16838" w:h="11906" w:orient="landscape"/>
          <w:pgMar w:top="1134" w:right="850" w:bottom="1134" w:left="1701" w:header="709" w:footer="709" w:gutter="0"/>
          <w:cols w:space="708"/>
          <w:docGrid w:linePitch="360"/>
        </w:sectPr>
      </w:pPr>
      <w:bookmarkStart w:id="0" w:name="_GoBack"/>
      <w:bookmarkEnd w:id="0"/>
    </w:p>
    <w:p w:rsidR="00847D01" w:rsidRDefault="00847D01" w:rsidP="000D5F59"/>
    <w:sectPr w:rsidR="00847D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2C01" w:rsidRDefault="00AE2C01" w:rsidP="000E71D2">
      <w:pPr>
        <w:spacing w:after="0" w:line="240" w:lineRule="auto"/>
      </w:pPr>
      <w:r>
        <w:separator/>
      </w:r>
    </w:p>
  </w:endnote>
  <w:endnote w:type="continuationSeparator" w:id="0">
    <w:p w:rsidR="00AE2C01" w:rsidRDefault="00AE2C01" w:rsidP="000E71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2C01" w:rsidRDefault="00AE2C01" w:rsidP="000E71D2">
      <w:pPr>
        <w:spacing w:after="0" w:line="240" w:lineRule="auto"/>
      </w:pPr>
      <w:r>
        <w:separator/>
      </w:r>
    </w:p>
  </w:footnote>
  <w:footnote w:type="continuationSeparator" w:id="0">
    <w:p w:rsidR="00AE2C01" w:rsidRDefault="00AE2C01" w:rsidP="000E71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851151"/>
    <w:multiLevelType w:val="hybridMultilevel"/>
    <w:tmpl w:val="D97A9CAE"/>
    <w:lvl w:ilvl="0" w:tplc="4CCA4B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1D2"/>
    <w:rsid w:val="00011951"/>
    <w:rsid w:val="00046D96"/>
    <w:rsid w:val="00050EB1"/>
    <w:rsid w:val="000D5F59"/>
    <w:rsid w:val="000E71D2"/>
    <w:rsid w:val="00124888"/>
    <w:rsid w:val="003D0957"/>
    <w:rsid w:val="00417F0A"/>
    <w:rsid w:val="0042667E"/>
    <w:rsid w:val="00522043"/>
    <w:rsid w:val="005425D0"/>
    <w:rsid w:val="005E6148"/>
    <w:rsid w:val="00662F03"/>
    <w:rsid w:val="00712687"/>
    <w:rsid w:val="0079556A"/>
    <w:rsid w:val="007E5D2F"/>
    <w:rsid w:val="00847D01"/>
    <w:rsid w:val="009D44C2"/>
    <w:rsid w:val="00A007AB"/>
    <w:rsid w:val="00AE2C01"/>
    <w:rsid w:val="00B0623A"/>
    <w:rsid w:val="00D373C8"/>
    <w:rsid w:val="00DA109A"/>
    <w:rsid w:val="00ED059D"/>
    <w:rsid w:val="00F33A6D"/>
    <w:rsid w:val="00F33BB4"/>
    <w:rsid w:val="00F46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rsid w:val="000E71D2"/>
    <w:rPr>
      <w:vertAlign w:val="superscript"/>
    </w:rPr>
  </w:style>
  <w:style w:type="paragraph" w:styleId="a4">
    <w:name w:val="footnote text"/>
    <w:basedOn w:val="a"/>
    <w:link w:val="a5"/>
    <w:uiPriority w:val="99"/>
    <w:rsid w:val="000E71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a5">
    <w:name w:val="Текст сноски Знак"/>
    <w:basedOn w:val="a0"/>
    <w:link w:val="a4"/>
    <w:uiPriority w:val="99"/>
    <w:rsid w:val="000E71D2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ConsPlusTitle">
    <w:name w:val="ConsPlusTitle"/>
    <w:rsid w:val="00F4633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47D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47D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rsid w:val="000E71D2"/>
    <w:rPr>
      <w:vertAlign w:val="superscript"/>
    </w:rPr>
  </w:style>
  <w:style w:type="paragraph" w:styleId="a4">
    <w:name w:val="footnote text"/>
    <w:basedOn w:val="a"/>
    <w:link w:val="a5"/>
    <w:uiPriority w:val="99"/>
    <w:rsid w:val="000E71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a5">
    <w:name w:val="Текст сноски Знак"/>
    <w:basedOn w:val="a0"/>
    <w:link w:val="a4"/>
    <w:uiPriority w:val="99"/>
    <w:rsid w:val="000E71D2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ConsPlusTitle">
    <w:name w:val="ConsPlusTitle"/>
    <w:rsid w:val="00F4633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47D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47D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 2006"/>
</file>

<file path=customXml/itemProps1.xml><?xml version="1.0" encoding="utf-8"?>
<ds:datastoreItem xmlns:ds="http://schemas.openxmlformats.org/officeDocument/2006/customXml" ds:itemID="{CA3988C5-1C7E-4810-B189-FE924FBF07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13</Pages>
  <Words>2662</Words>
  <Characters>15178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Орлова Юлия Анатольевна</dc:creator>
  <cp:lastModifiedBy>Орлова Юлия Анатольевна</cp:lastModifiedBy>
  <cp:revision>13</cp:revision>
  <cp:lastPrinted>2024-07-01T06:23:00Z</cp:lastPrinted>
  <dcterms:created xsi:type="dcterms:W3CDTF">2024-07-01T05:32:00Z</dcterms:created>
  <dcterms:modified xsi:type="dcterms:W3CDTF">2025-02-12T01:18:00Z</dcterms:modified>
</cp:coreProperties>
</file>